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7D30934D" w14:textId="77777777" w:rsidR="00F82719" w:rsidRPr="004516BB" w:rsidRDefault="00F82719" w:rsidP="00C245F8">
      <w:pPr>
        <w:jc w:val="center"/>
        <w:rPr>
          <w:rFonts w:cstheme="minorHAnsi"/>
          <w:b/>
          <w:color w:val="000000" w:themeColor="text1"/>
          <w:sz w:val="24"/>
          <w:szCs w:val="24"/>
        </w:rPr>
      </w:pPr>
      <w:bookmarkStart w:id="0" w:name="_Hlk150375463"/>
      <w:bookmarkEnd w:id="0"/>
    </w:p>
    <w:p w14:paraId="7D29C84C" w14:textId="75F2867F" w:rsidR="00F82719" w:rsidRPr="004516BB" w:rsidRDefault="00293A5D" w:rsidP="006D42C9">
      <w:pPr>
        <w:ind w:left="-142"/>
        <w:jc w:val="center"/>
        <w:rPr>
          <w:rFonts w:cstheme="minorHAnsi"/>
          <w:b/>
          <w:color w:val="000000" w:themeColor="text1"/>
          <w:sz w:val="24"/>
          <w:szCs w:val="24"/>
        </w:rPr>
      </w:pPr>
      <w:r w:rsidRPr="004516BB">
        <w:rPr>
          <w:rFonts w:cstheme="minorHAnsi"/>
          <w:b/>
          <w:noProof/>
          <w:color w:val="000000" w:themeColor="text1"/>
          <w:sz w:val="24"/>
          <w:szCs w:val="24"/>
        </w:rPr>
        <w:drawing>
          <wp:inline distT="0" distB="0" distL="0" distR="0" wp14:anchorId="741E9CDC" wp14:editId="6B2A5DB2">
            <wp:extent cx="5434334" cy="3714849"/>
            <wp:effectExtent l="19050" t="0" r="13970" b="106680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8">
                      <a:extLst>
                        <a:ext uri="{28A0092B-C50C-407E-A947-70E740481C1C}">
                          <a14:useLocalDpi xmlns:a14="http://schemas.microsoft.com/office/drawing/2010/main" val="0"/>
                        </a:ext>
                      </a:extLst>
                    </a:blip>
                    <a:srcRect l="1360" r="1360"/>
                    <a:stretch>
                      <a:fillRect/>
                    </a:stretch>
                  </pic:blipFill>
                  <pic:spPr bwMode="auto">
                    <a:xfrm>
                      <a:off x="0" y="0"/>
                      <a:ext cx="5434334" cy="37148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A61A497" w14:textId="5D9B9F78" w:rsidR="00F82719" w:rsidRPr="004516BB" w:rsidRDefault="00F82719" w:rsidP="00F82719">
      <w:pPr>
        <w:jc w:val="center"/>
        <w:rPr>
          <w:rFonts w:cstheme="minorHAnsi"/>
          <w:b/>
          <w:color w:val="4472C4" w:themeColor="accent1"/>
          <w:sz w:val="36"/>
          <w:szCs w:val="36"/>
        </w:rPr>
      </w:pPr>
      <w:r w:rsidRPr="004516BB">
        <w:rPr>
          <w:rFonts w:cstheme="minorHAnsi"/>
          <w:b/>
          <w:color w:val="4472C4" w:themeColor="accent1"/>
          <w:sz w:val="36"/>
          <w:szCs w:val="36"/>
        </w:rPr>
        <w:t>Vodič za građane</w:t>
      </w:r>
      <w:r w:rsidR="00572279" w:rsidRPr="004516BB">
        <w:rPr>
          <w:rFonts w:cstheme="minorHAnsi"/>
          <w:color w:val="4472C4" w:themeColor="accent1"/>
        </w:rPr>
        <w:t xml:space="preserve"> </w:t>
      </w:r>
      <w:r w:rsidR="00572279" w:rsidRPr="004516BB">
        <w:rPr>
          <w:rFonts w:cstheme="minorHAnsi"/>
          <w:b/>
          <w:color w:val="4472C4" w:themeColor="accent1"/>
          <w:sz w:val="36"/>
          <w:szCs w:val="36"/>
        </w:rPr>
        <w:t>za 202</w:t>
      </w:r>
      <w:r w:rsidR="000C6C8C" w:rsidRPr="004516BB">
        <w:rPr>
          <w:rFonts w:cstheme="minorHAnsi"/>
          <w:b/>
          <w:color w:val="4472C4" w:themeColor="accent1"/>
          <w:sz w:val="36"/>
          <w:szCs w:val="36"/>
        </w:rPr>
        <w:t>5</w:t>
      </w:r>
      <w:r w:rsidR="00572279" w:rsidRPr="004516BB">
        <w:rPr>
          <w:rFonts w:cstheme="minorHAnsi"/>
          <w:b/>
          <w:color w:val="4472C4" w:themeColor="accent1"/>
          <w:sz w:val="36"/>
          <w:szCs w:val="36"/>
        </w:rPr>
        <w:t>. godinu</w:t>
      </w:r>
    </w:p>
    <w:p w14:paraId="23069CD5" w14:textId="77777777" w:rsidR="00AD0569" w:rsidRPr="004516BB" w:rsidRDefault="00AD0569" w:rsidP="00F82719">
      <w:pPr>
        <w:jc w:val="center"/>
        <w:rPr>
          <w:rFonts w:cstheme="minorHAnsi"/>
          <w:b/>
          <w:color w:val="4472C4" w:themeColor="accent1"/>
          <w:sz w:val="36"/>
          <w:szCs w:val="36"/>
        </w:rPr>
      </w:pPr>
    </w:p>
    <w:p w14:paraId="43B7DB94" w14:textId="4A78E719" w:rsidR="00F82719" w:rsidRPr="004516BB" w:rsidRDefault="00F82719" w:rsidP="00D24D0B">
      <w:pPr>
        <w:jc w:val="center"/>
        <w:rPr>
          <w:rFonts w:cstheme="minorHAnsi"/>
          <w:b/>
          <w:color w:val="4472C4" w:themeColor="accent1"/>
          <w:sz w:val="36"/>
          <w:szCs w:val="36"/>
        </w:rPr>
      </w:pPr>
      <w:r w:rsidRPr="004516BB">
        <w:rPr>
          <w:rFonts w:cstheme="minorHAnsi"/>
          <w:b/>
          <w:color w:val="4472C4" w:themeColor="accent1"/>
          <w:sz w:val="36"/>
          <w:szCs w:val="36"/>
        </w:rPr>
        <w:t>Općin</w:t>
      </w:r>
      <w:r w:rsidR="00572279" w:rsidRPr="004516BB">
        <w:rPr>
          <w:rFonts w:cstheme="minorHAnsi"/>
          <w:b/>
          <w:color w:val="4472C4" w:themeColor="accent1"/>
          <w:sz w:val="36"/>
          <w:szCs w:val="36"/>
        </w:rPr>
        <w:t>a</w:t>
      </w:r>
      <w:r w:rsidRPr="004516BB">
        <w:rPr>
          <w:rFonts w:cstheme="minorHAnsi"/>
          <w:b/>
          <w:color w:val="4472C4" w:themeColor="accent1"/>
          <w:sz w:val="36"/>
          <w:szCs w:val="36"/>
        </w:rPr>
        <w:t xml:space="preserve"> </w:t>
      </w:r>
      <w:r w:rsidR="00053707" w:rsidRPr="004516BB">
        <w:rPr>
          <w:rFonts w:cstheme="minorHAnsi"/>
          <w:b/>
          <w:color w:val="4472C4" w:themeColor="accent1"/>
          <w:sz w:val="36"/>
          <w:szCs w:val="36"/>
        </w:rPr>
        <w:t>Povljana</w:t>
      </w:r>
    </w:p>
    <w:p w14:paraId="25351B47" w14:textId="2E9C7817" w:rsidR="00F82719" w:rsidRPr="004516BB" w:rsidRDefault="00F82719">
      <w:pPr>
        <w:rPr>
          <w:rFonts w:cstheme="minorHAnsi"/>
          <w:b/>
          <w:color w:val="FF0000"/>
          <w:sz w:val="24"/>
          <w:szCs w:val="24"/>
        </w:rPr>
      </w:pPr>
      <w:r w:rsidRPr="004516BB">
        <w:rPr>
          <w:rFonts w:cstheme="minorHAnsi"/>
          <w:b/>
          <w:color w:val="FF0000"/>
          <w:sz w:val="24"/>
          <w:szCs w:val="24"/>
        </w:rPr>
        <w:br w:type="page"/>
      </w:r>
    </w:p>
    <w:p w14:paraId="6396C447" w14:textId="4016184F" w:rsidR="0020632B" w:rsidRPr="004516BB" w:rsidRDefault="0020632B" w:rsidP="00846565">
      <w:pPr>
        <w:spacing w:after="0"/>
        <w:jc w:val="both"/>
        <w:rPr>
          <w:rFonts w:cstheme="minorHAnsi"/>
          <w:b/>
          <w:color w:val="4472C4" w:themeColor="accent1"/>
          <w:sz w:val="24"/>
          <w:szCs w:val="24"/>
        </w:rPr>
      </w:pPr>
      <w:r w:rsidRPr="004516BB">
        <w:rPr>
          <w:rFonts w:cstheme="minorHAnsi"/>
          <w:b/>
          <w:color w:val="4472C4" w:themeColor="accent1"/>
          <w:sz w:val="24"/>
          <w:szCs w:val="24"/>
        </w:rPr>
        <w:lastRenderedPageBreak/>
        <w:t>Poštovani građani,</w:t>
      </w:r>
    </w:p>
    <w:p w14:paraId="58CAC872" w14:textId="1607C433" w:rsidR="00300100" w:rsidRPr="004516BB" w:rsidRDefault="000958A2" w:rsidP="005632A4">
      <w:pPr>
        <w:spacing w:after="0"/>
        <w:jc w:val="both"/>
        <w:rPr>
          <w:rFonts w:cstheme="minorHAnsi"/>
          <w:b/>
          <w:color w:val="4472C4" w:themeColor="accent1"/>
          <w:sz w:val="24"/>
          <w:szCs w:val="24"/>
        </w:rPr>
      </w:pPr>
      <w:r w:rsidRPr="004516BB">
        <w:rPr>
          <w:rFonts w:cstheme="minorHAnsi"/>
          <w:noProof/>
          <w:sz w:val="24"/>
          <w:szCs w:val="24"/>
        </w:rPr>
        <w:drawing>
          <wp:inline distT="0" distB="0" distL="0" distR="0" wp14:anchorId="42FE9299" wp14:editId="006AF681">
            <wp:extent cx="1255095" cy="1548014"/>
            <wp:effectExtent l="0" t="0" r="2540" b="0"/>
            <wp:docPr id="929334882" name="Slika 92933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34882" name="Slika 929334882"/>
                    <pic:cNvPicPr>
                      <a:picLocks noChangeAspect="1" noChangeArrowheads="1"/>
                    </pic:cNvPicPr>
                  </pic:nvPicPr>
                  <pic:blipFill>
                    <a:blip r:embed="rId9">
                      <a:extLst>
                        <a:ext uri="{28A0092B-C50C-407E-A947-70E740481C1C}">
                          <a14:useLocalDpi xmlns:a14="http://schemas.microsoft.com/office/drawing/2010/main" val="0"/>
                        </a:ext>
                      </a:extLst>
                    </a:blip>
                    <a:srcRect l="417" r="417"/>
                    <a:stretch>
                      <a:fillRect/>
                    </a:stretch>
                  </pic:blipFill>
                  <pic:spPr bwMode="auto">
                    <a:xfrm>
                      <a:off x="0" y="0"/>
                      <a:ext cx="1255095" cy="154801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A90FD9" w:rsidRPr="004516BB">
        <w:rPr>
          <w:rFonts w:cstheme="minorHAnsi"/>
          <w:b/>
          <w:color w:val="4472C4" w:themeColor="accent1"/>
          <w:sz w:val="24"/>
          <w:szCs w:val="24"/>
        </w:rPr>
        <w:br w:type="textWrapping" w:clear="all"/>
      </w:r>
    </w:p>
    <w:p w14:paraId="0F47B038" w14:textId="125B7421" w:rsidR="00022890" w:rsidRPr="004516BB" w:rsidRDefault="000E5DFE" w:rsidP="005D66F8">
      <w:pPr>
        <w:jc w:val="both"/>
        <w:rPr>
          <w:rFonts w:cstheme="minorHAnsi"/>
          <w:sz w:val="24"/>
          <w:szCs w:val="24"/>
        </w:rPr>
      </w:pPr>
      <w:r w:rsidRPr="004516BB">
        <w:rPr>
          <w:rFonts w:cstheme="minorHAnsi"/>
          <w:sz w:val="24"/>
          <w:szCs w:val="24"/>
        </w:rPr>
        <w:t xml:space="preserve">predstavljam Vam </w:t>
      </w:r>
      <w:r w:rsidR="00572279" w:rsidRPr="004516BB">
        <w:rPr>
          <w:rFonts w:cstheme="minorHAnsi"/>
          <w:i/>
          <w:sz w:val="24"/>
          <w:szCs w:val="24"/>
        </w:rPr>
        <w:t>Vodič</w:t>
      </w:r>
      <w:r w:rsidRPr="004516BB">
        <w:rPr>
          <w:rFonts w:cstheme="minorHAnsi"/>
          <w:i/>
          <w:sz w:val="24"/>
          <w:szCs w:val="24"/>
        </w:rPr>
        <w:t xml:space="preserve"> za građane</w:t>
      </w:r>
      <w:r w:rsidR="009569B1" w:rsidRPr="004516BB">
        <w:rPr>
          <w:rFonts w:cstheme="minorHAnsi"/>
          <w:sz w:val="24"/>
          <w:szCs w:val="24"/>
        </w:rPr>
        <w:t xml:space="preserve"> za 202</w:t>
      </w:r>
      <w:r w:rsidR="000C6C8C" w:rsidRPr="004516BB">
        <w:rPr>
          <w:rFonts w:cstheme="minorHAnsi"/>
          <w:sz w:val="24"/>
          <w:szCs w:val="24"/>
        </w:rPr>
        <w:t>5</w:t>
      </w:r>
      <w:r w:rsidR="009E2152" w:rsidRPr="004516BB">
        <w:rPr>
          <w:rFonts w:cstheme="minorHAnsi"/>
          <w:sz w:val="24"/>
          <w:szCs w:val="24"/>
        </w:rPr>
        <w:t>.</w:t>
      </w:r>
      <w:r w:rsidR="0020632B" w:rsidRPr="004516BB">
        <w:rPr>
          <w:rFonts w:cstheme="minorHAnsi"/>
          <w:sz w:val="24"/>
          <w:szCs w:val="24"/>
        </w:rPr>
        <w:t xml:space="preserve"> godinu</w:t>
      </w:r>
      <w:r w:rsidR="003954B1" w:rsidRPr="004516BB">
        <w:rPr>
          <w:rFonts w:cstheme="minorHAnsi"/>
          <w:sz w:val="24"/>
          <w:szCs w:val="24"/>
        </w:rPr>
        <w:t>,</w:t>
      </w:r>
      <w:r w:rsidR="00FF2B6C" w:rsidRPr="004516BB">
        <w:rPr>
          <w:rFonts w:cstheme="minorHAnsi"/>
          <w:sz w:val="24"/>
          <w:szCs w:val="24"/>
        </w:rPr>
        <w:t xml:space="preserve"> u</w:t>
      </w:r>
      <w:r w:rsidR="0020632B" w:rsidRPr="004516BB">
        <w:rPr>
          <w:rFonts w:cstheme="minorHAnsi"/>
          <w:sz w:val="24"/>
          <w:szCs w:val="24"/>
        </w:rPr>
        <w:t xml:space="preserve"> </w:t>
      </w:r>
      <w:r w:rsidR="00FF2B6C" w:rsidRPr="004516BB">
        <w:rPr>
          <w:rFonts w:cstheme="minorHAnsi"/>
          <w:sz w:val="24"/>
          <w:szCs w:val="24"/>
        </w:rPr>
        <w:t>kojemu</w:t>
      </w:r>
      <w:r w:rsidR="0020632B" w:rsidRPr="004516BB">
        <w:rPr>
          <w:rFonts w:cstheme="minorHAnsi"/>
          <w:sz w:val="24"/>
          <w:szCs w:val="24"/>
        </w:rPr>
        <w:t xml:space="preserve"> je prikazano na koji način Općina</w:t>
      </w:r>
      <w:r w:rsidR="00572279" w:rsidRPr="004516BB">
        <w:rPr>
          <w:rFonts w:cstheme="minorHAnsi"/>
          <w:sz w:val="24"/>
          <w:szCs w:val="24"/>
        </w:rPr>
        <w:t xml:space="preserve"> </w:t>
      </w:r>
      <w:r w:rsidR="007F0E71" w:rsidRPr="004516BB">
        <w:rPr>
          <w:rFonts w:cstheme="minorHAnsi"/>
          <w:sz w:val="24"/>
          <w:szCs w:val="24"/>
        </w:rPr>
        <w:t>Povljana</w:t>
      </w:r>
      <w:r w:rsidR="005632A4" w:rsidRPr="004516BB">
        <w:rPr>
          <w:rFonts w:cstheme="minorHAnsi"/>
          <w:sz w:val="24"/>
          <w:szCs w:val="24"/>
        </w:rPr>
        <w:t xml:space="preserve"> </w:t>
      </w:r>
      <w:r w:rsidR="0020632B" w:rsidRPr="004516BB">
        <w:rPr>
          <w:rFonts w:cstheme="minorHAnsi"/>
          <w:sz w:val="24"/>
          <w:szCs w:val="24"/>
        </w:rPr>
        <w:t>prikuplja i investira sredstva. Vođeni našim načelima i misijom u kojoj želimo kroz transparentno i učinkovit</w:t>
      </w:r>
      <w:r w:rsidR="00976641" w:rsidRPr="004516BB">
        <w:rPr>
          <w:rFonts w:cstheme="minorHAnsi"/>
          <w:sz w:val="24"/>
          <w:szCs w:val="24"/>
        </w:rPr>
        <w:t xml:space="preserve">o upravljanje javnim sredstvima </w:t>
      </w:r>
      <w:r w:rsidR="0020632B" w:rsidRPr="004516BB">
        <w:rPr>
          <w:rFonts w:cstheme="minorHAnsi"/>
          <w:sz w:val="24"/>
          <w:szCs w:val="24"/>
        </w:rPr>
        <w:t>i</w:t>
      </w:r>
      <w:r w:rsidR="00976641" w:rsidRPr="004516BB">
        <w:rPr>
          <w:rFonts w:cstheme="minorHAnsi"/>
          <w:sz w:val="24"/>
          <w:szCs w:val="24"/>
        </w:rPr>
        <w:t xml:space="preserve"> </w:t>
      </w:r>
      <w:r w:rsidR="0020632B" w:rsidRPr="004516BB">
        <w:rPr>
          <w:rFonts w:cstheme="minorHAnsi"/>
          <w:sz w:val="24"/>
          <w:szCs w:val="24"/>
        </w:rPr>
        <w:t>provođenje</w:t>
      </w:r>
      <w:r w:rsidR="00707409" w:rsidRPr="004516BB">
        <w:rPr>
          <w:rFonts w:cstheme="minorHAnsi"/>
          <w:sz w:val="24"/>
          <w:szCs w:val="24"/>
        </w:rPr>
        <w:t>m</w:t>
      </w:r>
      <w:r w:rsidR="0020632B" w:rsidRPr="004516BB">
        <w:rPr>
          <w:rFonts w:cstheme="minorHAnsi"/>
          <w:sz w:val="24"/>
          <w:szCs w:val="24"/>
        </w:rPr>
        <w:t xml:space="preserve"> </w:t>
      </w:r>
      <w:r w:rsidR="004C6355" w:rsidRPr="004516BB">
        <w:rPr>
          <w:rFonts w:cstheme="minorHAnsi"/>
          <w:sz w:val="24"/>
          <w:szCs w:val="24"/>
        </w:rPr>
        <w:t>razvojnih</w:t>
      </w:r>
      <w:r w:rsidR="00976641" w:rsidRPr="004516BB">
        <w:rPr>
          <w:rFonts w:cstheme="minorHAnsi"/>
          <w:sz w:val="24"/>
          <w:szCs w:val="24"/>
        </w:rPr>
        <w:t xml:space="preserve"> </w:t>
      </w:r>
      <w:r w:rsidR="004C6355" w:rsidRPr="004516BB">
        <w:rPr>
          <w:rFonts w:cstheme="minorHAnsi"/>
          <w:sz w:val="24"/>
          <w:szCs w:val="24"/>
        </w:rPr>
        <w:t>projekata,</w:t>
      </w:r>
      <w:r w:rsidR="00976641" w:rsidRPr="004516BB">
        <w:rPr>
          <w:rFonts w:cstheme="minorHAnsi"/>
          <w:sz w:val="24"/>
          <w:szCs w:val="24"/>
        </w:rPr>
        <w:t xml:space="preserve"> </w:t>
      </w:r>
      <w:r w:rsidR="0020632B" w:rsidRPr="004516BB">
        <w:rPr>
          <w:rFonts w:cstheme="minorHAnsi"/>
          <w:sz w:val="24"/>
          <w:szCs w:val="24"/>
        </w:rPr>
        <w:t>osigurati građanima Opći</w:t>
      </w:r>
      <w:r w:rsidR="00C57E07" w:rsidRPr="004516BB">
        <w:rPr>
          <w:rFonts w:cstheme="minorHAnsi"/>
          <w:sz w:val="24"/>
          <w:szCs w:val="24"/>
        </w:rPr>
        <w:t xml:space="preserve">ne </w:t>
      </w:r>
      <w:r w:rsidR="007F0E71" w:rsidRPr="004516BB">
        <w:rPr>
          <w:rFonts w:cstheme="minorHAnsi"/>
          <w:sz w:val="24"/>
          <w:szCs w:val="24"/>
        </w:rPr>
        <w:t>Povljana</w:t>
      </w:r>
      <w:r w:rsidR="005632A4" w:rsidRPr="004516BB">
        <w:rPr>
          <w:rFonts w:cstheme="minorHAnsi"/>
          <w:sz w:val="24"/>
          <w:szCs w:val="24"/>
        </w:rPr>
        <w:t xml:space="preserve"> </w:t>
      </w:r>
      <w:r w:rsidR="0020632B" w:rsidRPr="004516BB">
        <w:rPr>
          <w:rFonts w:cstheme="minorHAnsi"/>
          <w:sz w:val="24"/>
          <w:szCs w:val="24"/>
        </w:rPr>
        <w:t xml:space="preserve">bolje </w:t>
      </w:r>
      <w:r w:rsidR="00C57E07" w:rsidRPr="004516BB">
        <w:rPr>
          <w:rFonts w:cstheme="minorHAnsi"/>
          <w:sz w:val="24"/>
          <w:szCs w:val="24"/>
        </w:rPr>
        <w:t xml:space="preserve">životne </w:t>
      </w:r>
      <w:r w:rsidR="0020632B" w:rsidRPr="004516BB">
        <w:rPr>
          <w:rFonts w:cstheme="minorHAnsi"/>
          <w:sz w:val="24"/>
          <w:szCs w:val="24"/>
        </w:rPr>
        <w:t>uvjete</w:t>
      </w:r>
      <w:r w:rsidR="00C57E07" w:rsidRPr="004516BB">
        <w:rPr>
          <w:rFonts w:cstheme="minorHAnsi"/>
          <w:sz w:val="24"/>
          <w:szCs w:val="24"/>
        </w:rPr>
        <w:t xml:space="preserve"> u našoj</w:t>
      </w:r>
      <w:r w:rsidR="0020632B" w:rsidRPr="004516BB">
        <w:rPr>
          <w:rFonts w:cstheme="minorHAnsi"/>
          <w:sz w:val="24"/>
          <w:szCs w:val="24"/>
        </w:rPr>
        <w:t xml:space="preserve"> sredin</w:t>
      </w:r>
      <w:r w:rsidR="00C57E07" w:rsidRPr="004516BB">
        <w:rPr>
          <w:rFonts w:cstheme="minorHAnsi"/>
          <w:sz w:val="24"/>
          <w:szCs w:val="24"/>
        </w:rPr>
        <w:t>i</w:t>
      </w:r>
      <w:r w:rsidR="0020632B" w:rsidRPr="004516BB">
        <w:rPr>
          <w:rFonts w:cstheme="minorHAnsi"/>
          <w:sz w:val="24"/>
          <w:szCs w:val="24"/>
        </w:rPr>
        <w:t xml:space="preserve">, </w:t>
      </w:r>
      <w:r w:rsidR="00D113AA" w:rsidRPr="004516BB">
        <w:rPr>
          <w:rFonts w:cstheme="minorHAnsi"/>
          <w:sz w:val="24"/>
          <w:szCs w:val="24"/>
        </w:rPr>
        <w:t xml:space="preserve">odlučili smo i na ovaj način približiti Vam naš rad. Brošura se </w:t>
      </w:r>
      <w:r w:rsidR="0020632B" w:rsidRPr="004516BB">
        <w:rPr>
          <w:rFonts w:cstheme="minorHAnsi"/>
          <w:sz w:val="24"/>
          <w:szCs w:val="24"/>
        </w:rPr>
        <w:t xml:space="preserve">nalazi na </w:t>
      </w:r>
      <w:r w:rsidR="005F711A" w:rsidRPr="004516BB">
        <w:rPr>
          <w:rFonts w:cstheme="minorHAnsi"/>
          <w:sz w:val="24"/>
          <w:szCs w:val="24"/>
        </w:rPr>
        <w:t>i</w:t>
      </w:r>
      <w:r w:rsidR="0020632B" w:rsidRPr="004516BB">
        <w:rPr>
          <w:rFonts w:cstheme="minorHAnsi"/>
          <w:sz w:val="24"/>
          <w:szCs w:val="24"/>
        </w:rPr>
        <w:t xml:space="preserve">nternet stranici www.proracun.hr te na </w:t>
      </w:r>
      <w:r w:rsidR="00C57E07" w:rsidRPr="004516BB">
        <w:rPr>
          <w:rFonts w:cstheme="minorHAnsi"/>
          <w:sz w:val="24"/>
          <w:szCs w:val="24"/>
        </w:rPr>
        <w:t>općinskoj</w:t>
      </w:r>
      <w:r w:rsidR="0020632B" w:rsidRPr="004516BB">
        <w:rPr>
          <w:rFonts w:cstheme="minorHAnsi"/>
          <w:sz w:val="24"/>
          <w:szCs w:val="24"/>
        </w:rPr>
        <w:t xml:space="preserve"> služ</w:t>
      </w:r>
      <w:r w:rsidR="003D606B" w:rsidRPr="004516BB">
        <w:rPr>
          <w:rFonts w:cstheme="minorHAnsi"/>
          <w:sz w:val="24"/>
          <w:szCs w:val="24"/>
        </w:rPr>
        <w:t>benoj stranici</w:t>
      </w:r>
      <w:r w:rsidR="00AB5347" w:rsidRPr="004516BB">
        <w:rPr>
          <w:rFonts w:cstheme="minorHAnsi"/>
          <w:sz w:val="24"/>
          <w:szCs w:val="24"/>
        </w:rPr>
        <w:t xml:space="preserve"> </w:t>
      </w:r>
      <w:hyperlink r:id="rId10" w:history="1">
        <w:r w:rsidR="007F0E71" w:rsidRPr="004516BB">
          <w:rPr>
            <w:rStyle w:val="Hiperveza"/>
            <w:rFonts w:cstheme="minorHAnsi"/>
            <w:sz w:val="24"/>
            <w:szCs w:val="24"/>
          </w:rPr>
          <w:t>https://povljana.hr/</w:t>
        </w:r>
      </w:hyperlink>
      <w:r w:rsidR="007F0E71" w:rsidRPr="004516BB">
        <w:rPr>
          <w:rFonts w:cstheme="minorHAnsi"/>
          <w:sz w:val="24"/>
          <w:szCs w:val="24"/>
        </w:rPr>
        <w:t xml:space="preserve">. </w:t>
      </w:r>
      <w:r w:rsidR="000C05DD" w:rsidRPr="004516BB">
        <w:rPr>
          <w:rStyle w:val="Hiperveza"/>
          <w:rFonts w:cstheme="minorHAnsi"/>
          <w:color w:val="auto"/>
          <w:sz w:val="24"/>
          <w:szCs w:val="24"/>
          <w:u w:val="none"/>
        </w:rPr>
        <w:t>K</w:t>
      </w:r>
      <w:r w:rsidR="00D113AA" w:rsidRPr="004516BB">
        <w:rPr>
          <w:rStyle w:val="Hiperveza"/>
          <w:rFonts w:cstheme="minorHAnsi"/>
          <w:color w:val="auto"/>
          <w:sz w:val="24"/>
          <w:szCs w:val="24"/>
          <w:u w:val="none"/>
        </w:rPr>
        <w:t>roz istu</w:t>
      </w:r>
      <w:r w:rsidR="0020632B" w:rsidRPr="004516BB">
        <w:rPr>
          <w:rFonts w:cstheme="minorHAnsi"/>
          <w:sz w:val="24"/>
          <w:szCs w:val="24"/>
        </w:rPr>
        <w:t xml:space="preserve"> prikazat ćemo </w:t>
      </w:r>
      <w:r w:rsidR="00572279" w:rsidRPr="004516BB">
        <w:rPr>
          <w:rFonts w:cstheme="minorHAnsi"/>
          <w:sz w:val="24"/>
          <w:szCs w:val="24"/>
        </w:rPr>
        <w:t>v</w:t>
      </w:r>
      <w:r w:rsidR="0020632B" w:rsidRPr="004516BB">
        <w:rPr>
          <w:rFonts w:cstheme="minorHAnsi"/>
          <w:sz w:val="24"/>
          <w:szCs w:val="24"/>
        </w:rPr>
        <w:t xml:space="preserve">am koji su </w:t>
      </w:r>
      <w:r w:rsidR="00D113AA" w:rsidRPr="004516BB">
        <w:rPr>
          <w:rFonts w:cstheme="minorHAnsi"/>
          <w:sz w:val="24"/>
          <w:szCs w:val="24"/>
        </w:rPr>
        <w:t xml:space="preserve">općinski </w:t>
      </w:r>
      <w:r w:rsidR="0020632B" w:rsidRPr="004516BB">
        <w:rPr>
          <w:rFonts w:cstheme="minorHAnsi"/>
          <w:sz w:val="24"/>
          <w:szCs w:val="24"/>
        </w:rPr>
        <w:t>projekti</w:t>
      </w:r>
      <w:r w:rsidR="00C57E07" w:rsidRPr="004516BB">
        <w:rPr>
          <w:rFonts w:cstheme="minorHAnsi"/>
          <w:sz w:val="24"/>
          <w:szCs w:val="24"/>
        </w:rPr>
        <w:t xml:space="preserve"> planirani u ovoj proračunskoj godini</w:t>
      </w:r>
      <w:r w:rsidR="0020632B" w:rsidRPr="004516BB">
        <w:rPr>
          <w:rFonts w:cstheme="minorHAnsi"/>
          <w:sz w:val="24"/>
          <w:szCs w:val="24"/>
        </w:rPr>
        <w:t xml:space="preserve">, a od važnosti </w:t>
      </w:r>
      <w:r w:rsidR="00F30EEF" w:rsidRPr="004516BB">
        <w:rPr>
          <w:rFonts w:cstheme="minorHAnsi"/>
          <w:sz w:val="24"/>
          <w:szCs w:val="24"/>
        </w:rPr>
        <w:t xml:space="preserve">su </w:t>
      </w:r>
      <w:r w:rsidR="003D606B" w:rsidRPr="004516BB">
        <w:rPr>
          <w:rFonts w:cstheme="minorHAnsi"/>
          <w:sz w:val="24"/>
          <w:szCs w:val="24"/>
        </w:rPr>
        <w:t>za razvoj naše Općine.</w:t>
      </w:r>
    </w:p>
    <w:p w14:paraId="11502075" w14:textId="22595696" w:rsidR="00A9686D" w:rsidRPr="004516BB" w:rsidRDefault="00055DE3" w:rsidP="005D66F8">
      <w:pPr>
        <w:jc w:val="both"/>
        <w:rPr>
          <w:rFonts w:cstheme="minorHAnsi"/>
          <w:sz w:val="24"/>
          <w:szCs w:val="24"/>
        </w:rPr>
      </w:pPr>
      <w:r w:rsidRPr="004516BB">
        <w:rPr>
          <w:rFonts w:cstheme="minorHAnsi"/>
          <w:sz w:val="24"/>
          <w:szCs w:val="24"/>
        </w:rPr>
        <w:t>Proračunom za 202</w:t>
      </w:r>
      <w:r w:rsidR="00750A34" w:rsidRPr="004516BB">
        <w:rPr>
          <w:rFonts w:cstheme="minorHAnsi"/>
          <w:sz w:val="24"/>
          <w:szCs w:val="24"/>
        </w:rPr>
        <w:t>5</w:t>
      </w:r>
      <w:r w:rsidRPr="004516BB">
        <w:rPr>
          <w:rFonts w:cstheme="minorHAnsi"/>
          <w:sz w:val="24"/>
          <w:szCs w:val="24"/>
        </w:rPr>
        <w:t>. godinu</w:t>
      </w:r>
      <w:r w:rsidR="003F565A" w:rsidRPr="004516BB">
        <w:rPr>
          <w:rFonts w:cstheme="minorHAnsi"/>
          <w:sz w:val="24"/>
          <w:szCs w:val="24"/>
        </w:rPr>
        <w:t xml:space="preserve"> </w:t>
      </w:r>
      <w:r w:rsidR="006E66BF" w:rsidRPr="004516BB">
        <w:rPr>
          <w:rFonts w:cstheme="minorHAnsi"/>
          <w:sz w:val="24"/>
          <w:szCs w:val="24"/>
        </w:rPr>
        <w:t xml:space="preserve">Općina Povljana nastavlja ulagati u </w:t>
      </w:r>
      <w:r w:rsidR="00A9686D" w:rsidRPr="004516BB">
        <w:rPr>
          <w:rFonts w:cstheme="minorHAnsi"/>
          <w:sz w:val="24"/>
          <w:szCs w:val="24"/>
        </w:rPr>
        <w:t>projekte koji će doprin</w:t>
      </w:r>
      <w:r w:rsidR="00C6038D" w:rsidRPr="004516BB">
        <w:rPr>
          <w:rFonts w:cstheme="minorHAnsi"/>
          <w:sz w:val="24"/>
          <w:szCs w:val="24"/>
        </w:rPr>
        <w:t>ijeti</w:t>
      </w:r>
      <w:r w:rsidR="00A9686D" w:rsidRPr="004516BB">
        <w:rPr>
          <w:rFonts w:cstheme="minorHAnsi"/>
          <w:sz w:val="24"/>
          <w:szCs w:val="24"/>
        </w:rPr>
        <w:t xml:space="preserve"> podizanj</w:t>
      </w:r>
      <w:r w:rsidR="00C6038D" w:rsidRPr="004516BB">
        <w:rPr>
          <w:rFonts w:cstheme="minorHAnsi"/>
          <w:sz w:val="24"/>
          <w:szCs w:val="24"/>
        </w:rPr>
        <w:t>u</w:t>
      </w:r>
      <w:r w:rsidR="00A9686D" w:rsidRPr="004516BB">
        <w:rPr>
          <w:rFonts w:cstheme="minorHAnsi"/>
          <w:sz w:val="24"/>
          <w:szCs w:val="24"/>
        </w:rPr>
        <w:t xml:space="preserve"> kvalitete života u našoj općini, čineći je ugodnim mjestom za svakodnevni život i atraktivnom destinacijom za posjetitelje i turiste</w:t>
      </w:r>
      <w:r w:rsidR="00C6038D" w:rsidRPr="004516BB">
        <w:rPr>
          <w:rFonts w:cstheme="minorHAnsi"/>
          <w:sz w:val="24"/>
          <w:szCs w:val="24"/>
        </w:rPr>
        <w:t>.</w:t>
      </w:r>
    </w:p>
    <w:p w14:paraId="7046218D" w14:textId="71C1793B" w:rsidR="003F565A" w:rsidRPr="004516BB" w:rsidRDefault="00401072" w:rsidP="005D66F8">
      <w:pPr>
        <w:jc w:val="both"/>
        <w:rPr>
          <w:rFonts w:cstheme="minorHAnsi"/>
          <w:sz w:val="24"/>
          <w:szCs w:val="24"/>
        </w:rPr>
      </w:pPr>
      <w:r w:rsidRPr="004516BB">
        <w:rPr>
          <w:rFonts w:cstheme="minorHAnsi"/>
          <w:sz w:val="24"/>
          <w:szCs w:val="24"/>
        </w:rPr>
        <w:t>U</w:t>
      </w:r>
      <w:r w:rsidR="0098400B" w:rsidRPr="004516BB">
        <w:rPr>
          <w:rFonts w:cstheme="minorHAnsi"/>
          <w:sz w:val="24"/>
          <w:szCs w:val="24"/>
        </w:rPr>
        <w:t xml:space="preserve">laganjem u projekte komunalne infrastrukture želimo poboljšati živote naših mještana te pridonijeti unaprijeđenu Općine, </w:t>
      </w:r>
      <w:r w:rsidR="00055DE3" w:rsidRPr="004516BB">
        <w:rPr>
          <w:rFonts w:cstheme="minorHAnsi"/>
          <w:sz w:val="24"/>
          <w:szCs w:val="24"/>
        </w:rPr>
        <w:t xml:space="preserve">stoga smo i ove godine izdvojili sredstva za </w:t>
      </w:r>
      <w:r w:rsidR="00224211" w:rsidRPr="004516BB">
        <w:rPr>
          <w:rFonts w:cstheme="minorHAnsi"/>
          <w:sz w:val="24"/>
          <w:szCs w:val="24"/>
        </w:rPr>
        <w:t xml:space="preserve">asfaltiranje i </w:t>
      </w:r>
      <w:r w:rsidR="00055DE3" w:rsidRPr="004516BB">
        <w:rPr>
          <w:rFonts w:cstheme="minorHAnsi"/>
          <w:sz w:val="24"/>
          <w:szCs w:val="24"/>
        </w:rPr>
        <w:t xml:space="preserve">održavanje </w:t>
      </w:r>
      <w:r w:rsidR="0098400B" w:rsidRPr="004516BB">
        <w:rPr>
          <w:rFonts w:cstheme="minorHAnsi"/>
          <w:sz w:val="24"/>
          <w:szCs w:val="24"/>
        </w:rPr>
        <w:t>nerazvrstanih cesta</w:t>
      </w:r>
      <w:r w:rsidR="00055DE3" w:rsidRPr="004516BB">
        <w:rPr>
          <w:rFonts w:cstheme="minorHAnsi"/>
          <w:sz w:val="24"/>
          <w:szCs w:val="24"/>
        </w:rPr>
        <w:t>, javne rasvjete,</w:t>
      </w:r>
      <w:r w:rsidR="00085FFA" w:rsidRPr="004516BB">
        <w:rPr>
          <w:rFonts w:cstheme="minorHAnsi"/>
          <w:sz w:val="24"/>
          <w:szCs w:val="24"/>
        </w:rPr>
        <w:t xml:space="preserve"> prometne signalizacije, </w:t>
      </w:r>
      <w:proofErr w:type="spellStart"/>
      <w:r w:rsidR="00085FFA" w:rsidRPr="004516BB">
        <w:rPr>
          <w:rFonts w:cstheme="minorHAnsi"/>
          <w:sz w:val="24"/>
          <w:szCs w:val="24"/>
        </w:rPr>
        <w:t>nadohranu</w:t>
      </w:r>
      <w:proofErr w:type="spellEnd"/>
      <w:r w:rsidR="00085FFA" w:rsidRPr="004516BB">
        <w:rPr>
          <w:rFonts w:cstheme="minorHAnsi"/>
          <w:sz w:val="24"/>
          <w:szCs w:val="24"/>
        </w:rPr>
        <w:t xml:space="preserve"> i održavanje plaža, groblja, javnih površina. </w:t>
      </w:r>
      <w:r w:rsidR="0098400B" w:rsidRPr="004516BB">
        <w:rPr>
          <w:rFonts w:cstheme="minorHAnsi"/>
          <w:sz w:val="24"/>
          <w:szCs w:val="24"/>
        </w:rPr>
        <w:t>Osim održavanja Općina planira i građenje objekata i uređaja komunalne infrastrukture</w:t>
      </w:r>
      <w:r w:rsidR="00EE543B" w:rsidRPr="004516BB">
        <w:rPr>
          <w:rFonts w:cstheme="minorHAnsi"/>
          <w:sz w:val="24"/>
          <w:szCs w:val="24"/>
        </w:rPr>
        <w:t xml:space="preserve">, a odnosi se na </w:t>
      </w:r>
      <w:r w:rsidR="00085FFA" w:rsidRPr="004516BB">
        <w:rPr>
          <w:rFonts w:cstheme="minorHAnsi"/>
          <w:sz w:val="24"/>
          <w:szCs w:val="24"/>
        </w:rPr>
        <w:t>solarn</w:t>
      </w:r>
      <w:r w:rsidRPr="004516BB">
        <w:rPr>
          <w:rFonts w:cstheme="minorHAnsi"/>
          <w:sz w:val="24"/>
          <w:szCs w:val="24"/>
        </w:rPr>
        <w:t>u</w:t>
      </w:r>
      <w:r w:rsidR="00085FFA" w:rsidRPr="004516BB">
        <w:rPr>
          <w:rFonts w:cstheme="minorHAnsi"/>
          <w:sz w:val="24"/>
          <w:szCs w:val="24"/>
        </w:rPr>
        <w:t xml:space="preserve"> javn</w:t>
      </w:r>
      <w:r w:rsidRPr="004516BB">
        <w:rPr>
          <w:rFonts w:cstheme="minorHAnsi"/>
          <w:sz w:val="24"/>
          <w:szCs w:val="24"/>
        </w:rPr>
        <w:t>u</w:t>
      </w:r>
      <w:r w:rsidR="00085FFA" w:rsidRPr="004516BB">
        <w:rPr>
          <w:rFonts w:cstheme="minorHAnsi"/>
          <w:sz w:val="24"/>
          <w:szCs w:val="24"/>
        </w:rPr>
        <w:t xml:space="preserve"> rasvjet</w:t>
      </w:r>
      <w:r w:rsidRPr="004516BB">
        <w:rPr>
          <w:rFonts w:cstheme="minorHAnsi"/>
          <w:sz w:val="24"/>
          <w:szCs w:val="24"/>
        </w:rPr>
        <w:t>u</w:t>
      </w:r>
      <w:r w:rsidR="00EE543B" w:rsidRPr="004516BB">
        <w:rPr>
          <w:rFonts w:cstheme="minorHAnsi"/>
          <w:sz w:val="24"/>
          <w:szCs w:val="24"/>
        </w:rPr>
        <w:t xml:space="preserve">, </w:t>
      </w:r>
      <w:r w:rsidRPr="004516BB">
        <w:rPr>
          <w:rFonts w:cstheme="minorHAnsi"/>
          <w:sz w:val="24"/>
          <w:szCs w:val="24"/>
        </w:rPr>
        <w:t>sanaciju krovišta na Domu kulture</w:t>
      </w:r>
      <w:r w:rsidR="00C41641" w:rsidRPr="004516BB">
        <w:rPr>
          <w:rFonts w:cstheme="minorHAnsi"/>
          <w:sz w:val="24"/>
          <w:szCs w:val="24"/>
        </w:rPr>
        <w:t>, izgradnju pješačkog mostića (</w:t>
      </w:r>
      <w:proofErr w:type="spellStart"/>
      <w:r w:rsidR="00C41641" w:rsidRPr="004516BB">
        <w:rPr>
          <w:rFonts w:cstheme="minorHAnsi"/>
          <w:sz w:val="24"/>
          <w:szCs w:val="24"/>
        </w:rPr>
        <w:t>Segal</w:t>
      </w:r>
      <w:proofErr w:type="spellEnd"/>
      <w:r w:rsidR="00C41641" w:rsidRPr="004516BB">
        <w:rPr>
          <w:rFonts w:cstheme="minorHAnsi"/>
          <w:sz w:val="24"/>
          <w:szCs w:val="24"/>
        </w:rPr>
        <w:t>).</w:t>
      </w:r>
    </w:p>
    <w:p w14:paraId="250D702A" w14:textId="0E15918D" w:rsidR="00791BD9" w:rsidRPr="004516BB" w:rsidRDefault="00320942" w:rsidP="005632A4">
      <w:pPr>
        <w:jc w:val="both"/>
        <w:rPr>
          <w:rFonts w:cstheme="minorHAnsi"/>
          <w:sz w:val="24"/>
          <w:szCs w:val="24"/>
        </w:rPr>
      </w:pPr>
      <w:r w:rsidRPr="004516BB">
        <w:rPr>
          <w:rFonts w:cstheme="minorHAnsi"/>
          <w:sz w:val="24"/>
          <w:szCs w:val="24"/>
        </w:rPr>
        <w:t xml:space="preserve">Mladi i obrazovani ljudi temelj su našeg društva i budućnosti, kako bi im pomogli i potakli ih na ustrajnost u obrazovanju, </w:t>
      </w:r>
      <w:r w:rsidR="00543B47" w:rsidRPr="004516BB">
        <w:rPr>
          <w:rFonts w:cstheme="minorHAnsi"/>
          <w:sz w:val="24"/>
          <w:szCs w:val="24"/>
        </w:rPr>
        <w:t xml:space="preserve">našim studentima </w:t>
      </w:r>
      <w:r w:rsidR="00AE40FC" w:rsidRPr="004516BB">
        <w:rPr>
          <w:rFonts w:cstheme="minorHAnsi"/>
          <w:sz w:val="24"/>
          <w:szCs w:val="24"/>
        </w:rPr>
        <w:t>isplaćujemo</w:t>
      </w:r>
      <w:r w:rsidR="00543B47" w:rsidRPr="004516BB">
        <w:rPr>
          <w:rFonts w:cstheme="minorHAnsi"/>
          <w:sz w:val="24"/>
          <w:szCs w:val="24"/>
        </w:rPr>
        <w:t xml:space="preserve"> stipendije</w:t>
      </w:r>
      <w:r w:rsidR="00AE40FC" w:rsidRPr="004516BB">
        <w:rPr>
          <w:rFonts w:cstheme="minorHAnsi"/>
          <w:sz w:val="24"/>
          <w:szCs w:val="24"/>
        </w:rPr>
        <w:t xml:space="preserve">, </w:t>
      </w:r>
      <w:r w:rsidR="00543B47" w:rsidRPr="004516BB">
        <w:rPr>
          <w:rFonts w:cstheme="minorHAnsi"/>
          <w:sz w:val="24"/>
          <w:szCs w:val="24"/>
        </w:rPr>
        <w:t>sufinanciramo prijevoz učenika</w:t>
      </w:r>
      <w:r w:rsidR="0006398F" w:rsidRPr="004516BB">
        <w:rPr>
          <w:rFonts w:cstheme="minorHAnsi"/>
          <w:sz w:val="24"/>
          <w:szCs w:val="24"/>
        </w:rPr>
        <w:t xml:space="preserve">, </w:t>
      </w:r>
      <w:r w:rsidR="00543B47" w:rsidRPr="004516BB">
        <w:rPr>
          <w:rFonts w:cstheme="minorHAnsi"/>
          <w:sz w:val="24"/>
          <w:szCs w:val="24"/>
        </w:rPr>
        <w:t>nabavu školskih udžbenika te time olakša</w:t>
      </w:r>
      <w:r w:rsidR="00707409" w:rsidRPr="004516BB">
        <w:rPr>
          <w:rFonts w:cstheme="minorHAnsi"/>
          <w:sz w:val="24"/>
          <w:szCs w:val="24"/>
        </w:rPr>
        <w:t>vamo</w:t>
      </w:r>
      <w:r w:rsidR="00543B47" w:rsidRPr="004516BB">
        <w:rPr>
          <w:rFonts w:cstheme="minorHAnsi"/>
          <w:sz w:val="24"/>
          <w:szCs w:val="24"/>
        </w:rPr>
        <w:t xml:space="preserve"> obrazovanje i </w:t>
      </w:r>
      <w:r w:rsidR="00707409" w:rsidRPr="004516BB">
        <w:rPr>
          <w:rFonts w:cstheme="minorHAnsi"/>
          <w:sz w:val="24"/>
          <w:szCs w:val="24"/>
        </w:rPr>
        <w:t>potičemo</w:t>
      </w:r>
      <w:r w:rsidR="00543B47" w:rsidRPr="004516BB">
        <w:rPr>
          <w:rFonts w:cstheme="minorHAnsi"/>
          <w:sz w:val="24"/>
          <w:szCs w:val="24"/>
        </w:rPr>
        <w:t xml:space="preserve"> ih na bolje uspjehe.</w:t>
      </w:r>
    </w:p>
    <w:p w14:paraId="560B9659" w14:textId="01CD72E1" w:rsidR="0033265A" w:rsidRPr="004516BB" w:rsidRDefault="00320942" w:rsidP="005632A4">
      <w:pPr>
        <w:jc w:val="both"/>
        <w:rPr>
          <w:rFonts w:cstheme="minorHAnsi"/>
          <w:sz w:val="24"/>
          <w:szCs w:val="24"/>
        </w:rPr>
      </w:pPr>
      <w:r w:rsidRPr="004516BB">
        <w:rPr>
          <w:rFonts w:cstheme="minorHAnsi"/>
          <w:sz w:val="24"/>
          <w:szCs w:val="24"/>
        </w:rPr>
        <w:t>Tijekom 2025. godine općina će nastaviti ulagati u demografske mjere kako bi pružila podršku građanima, potaknula demografski rast i stvorila okruženje ispunjeno blagostanjem</w:t>
      </w:r>
      <w:r w:rsidR="00D40215" w:rsidRPr="004516BB">
        <w:rPr>
          <w:rFonts w:cstheme="minorHAnsi"/>
          <w:sz w:val="24"/>
          <w:szCs w:val="24"/>
        </w:rPr>
        <w:t>.</w:t>
      </w:r>
      <w:r w:rsidRPr="004516BB">
        <w:rPr>
          <w:rFonts w:cstheme="minorHAnsi"/>
          <w:sz w:val="24"/>
          <w:szCs w:val="24"/>
        </w:rPr>
        <w:t xml:space="preserve"> </w:t>
      </w:r>
      <w:r w:rsidR="00D40215" w:rsidRPr="004516BB">
        <w:rPr>
          <w:rFonts w:cstheme="minorHAnsi"/>
          <w:sz w:val="24"/>
          <w:szCs w:val="24"/>
        </w:rPr>
        <w:t xml:space="preserve">Osigurali </w:t>
      </w:r>
      <w:r w:rsidR="00CC1A80" w:rsidRPr="004516BB">
        <w:rPr>
          <w:rFonts w:cstheme="minorHAnsi"/>
          <w:sz w:val="24"/>
          <w:szCs w:val="24"/>
        </w:rPr>
        <w:t xml:space="preserve">smo sredstva za </w:t>
      </w:r>
      <w:r w:rsidR="0006398F" w:rsidRPr="004516BB">
        <w:rPr>
          <w:rFonts w:cstheme="minorHAnsi"/>
          <w:sz w:val="24"/>
          <w:szCs w:val="24"/>
        </w:rPr>
        <w:t>igraon</w:t>
      </w:r>
      <w:r w:rsidR="00D82390" w:rsidRPr="004516BB">
        <w:rPr>
          <w:rFonts w:cstheme="minorHAnsi"/>
          <w:sz w:val="24"/>
          <w:szCs w:val="24"/>
        </w:rPr>
        <w:t>ic</w:t>
      </w:r>
      <w:r w:rsidR="0006398F" w:rsidRPr="004516BB">
        <w:rPr>
          <w:rFonts w:cstheme="minorHAnsi"/>
          <w:sz w:val="24"/>
          <w:szCs w:val="24"/>
        </w:rPr>
        <w:t>u u sklopu knjižnice u Domu kulture, prigodne darove</w:t>
      </w:r>
      <w:r w:rsidR="00397199" w:rsidRPr="004516BB">
        <w:rPr>
          <w:rFonts w:cstheme="minorHAnsi"/>
          <w:sz w:val="24"/>
          <w:szCs w:val="24"/>
        </w:rPr>
        <w:t xml:space="preserve">, </w:t>
      </w:r>
      <w:r w:rsidR="0006398F" w:rsidRPr="004516BB">
        <w:rPr>
          <w:rFonts w:cstheme="minorHAnsi"/>
          <w:sz w:val="24"/>
          <w:szCs w:val="24"/>
        </w:rPr>
        <w:t>sufinanciramo smještaj djece u dječjem vrtiću “Latica” u Zadru i u dječjem vrtiću “Paški mališani”</w:t>
      </w:r>
      <w:r w:rsidR="00397199" w:rsidRPr="004516BB">
        <w:rPr>
          <w:rFonts w:cstheme="minorHAnsi"/>
          <w:sz w:val="24"/>
          <w:szCs w:val="24"/>
        </w:rPr>
        <w:t xml:space="preserve"> </w:t>
      </w:r>
      <w:r w:rsidR="0006398F" w:rsidRPr="004516BB">
        <w:rPr>
          <w:rFonts w:cstheme="minorHAnsi"/>
          <w:sz w:val="24"/>
          <w:szCs w:val="24"/>
        </w:rPr>
        <w:t>- Područni odjel Povljana, te za potpore roditeljima za nabavu opreme za novorođeno dijete.</w:t>
      </w:r>
    </w:p>
    <w:p w14:paraId="2C4B9B60" w14:textId="720F4B2A" w:rsidR="00696B57" w:rsidRPr="004516BB" w:rsidRDefault="0006398F" w:rsidP="005632A4">
      <w:pPr>
        <w:jc w:val="both"/>
        <w:rPr>
          <w:rFonts w:cstheme="minorHAnsi"/>
          <w:sz w:val="24"/>
          <w:szCs w:val="24"/>
        </w:rPr>
      </w:pPr>
      <w:r w:rsidRPr="004516BB">
        <w:rPr>
          <w:rFonts w:cstheme="minorHAnsi"/>
          <w:sz w:val="24"/>
          <w:szCs w:val="24"/>
        </w:rPr>
        <w:t xml:space="preserve">Stanovnicima slabijeg imovinskog stanja želimo pomoći, te smo osigurali sredstva za </w:t>
      </w:r>
      <w:r w:rsidR="00D40215" w:rsidRPr="004516BB">
        <w:rPr>
          <w:rFonts w:cstheme="minorHAnsi"/>
          <w:sz w:val="24"/>
          <w:szCs w:val="24"/>
        </w:rPr>
        <w:t>jednokratne novčane pomoći</w:t>
      </w:r>
      <w:r w:rsidR="004F659B" w:rsidRPr="004516BB">
        <w:rPr>
          <w:rFonts w:cstheme="minorHAnsi"/>
          <w:sz w:val="24"/>
          <w:szCs w:val="24"/>
        </w:rPr>
        <w:t xml:space="preserve"> kućanstvima za </w:t>
      </w:r>
      <w:r w:rsidRPr="004516BB">
        <w:rPr>
          <w:rFonts w:cstheme="minorHAnsi"/>
          <w:sz w:val="24"/>
          <w:szCs w:val="24"/>
        </w:rPr>
        <w:t>Božić</w:t>
      </w:r>
      <w:r w:rsidR="004F659B" w:rsidRPr="004516BB">
        <w:rPr>
          <w:rFonts w:cstheme="minorHAnsi"/>
          <w:sz w:val="24"/>
          <w:szCs w:val="24"/>
        </w:rPr>
        <w:t xml:space="preserve"> i</w:t>
      </w:r>
      <w:r w:rsidRPr="004516BB">
        <w:rPr>
          <w:rFonts w:cstheme="minorHAnsi"/>
          <w:sz w:val="24"/>
          <w:szCs w:val="24"/>
        </w:rPr>
        <w:t xml:space="preserve"> Uskrs</w:t>
      </w:r>
      <w:r w:rsidR="004F659B" w:rsidRPr="004516BB">
        <w:rPr>
          <w:rFonts w:cstheme="minorHAnsi"/>
          <w:sz w:val="24"/>
          <w:szCs w:val="24"/>
        </w:rPr>
        <w:t>,</w:t>
      </w:r>
      <w:r w:rsidRPr="004516BB">
        <w:rPr>
          <w:rFonts w:cstheme="minorHAnsi"/>
          <w:sz w:val="24"/>
          <w:szCs w:val="24"/>
        </w:rPr>
        <w:t xml:space="preserve"> pomoći u naravi (ogrjev, režije i prehrana)</w:t>
      </w:r>
      <w:r w:rsidR="00D82390" w:rsidRPr="004516BB">
        <w:rPr>
          <w:rFonts w:cstheme="minorHAnsi"/>
          <w:sz w:val="24"/>
          <w:szCs w:val="24"/>
        </w:rPr>
        <w:t xml:space="preserve"> i</w:t>
      </w:r>
      <w:r w:rsidR="004F659B" w:rsidRPr="004516BB">
        <w:rPr>
          <w:rFonts w:cstheme="minorHAnsi"/>
        </w:rPr>
        <w:t xml:space="preserve"> </w:t>
      </w:r>
      <w:r w:rsidR="004F659B" w:rsidRPr="004516BB">
        <w:rPr>
          <w:rFonts w:cstheme="minorHAnsi"/>
          <w:sz w:val="24"/>
          <w:szCs w:val="24"/>
        </w:rPr>
        <w:t>pomoći u novcu pojedincima i obiteljima</w:t>
      </w:r>
      <w:r w:rsidRPr="004516BB">
        <w:rPr>
          <w:rFonts w:cstheme="minorHAnsi"/>
          <w:sz w:val="24"/>
          <w:szCs w:val="24"/>
        </w:rPr>
        <w:t>.</w:t>
      </w:r>
    </w:p>
    <w:p w14:paraId="6A7E933C" w14:textId="170C0E84" w:rsidR="00696B57" w:rsidRPr="004516BB" w:rsidRDefault="00366C07" w:rsidP="00696B57">
      <w:pPr>
        <w:jc w:val="both"/>
        <w:rPr>
          <w:rFonts w:cstheme="minorHAnsi"/>
          <w:sz w:val="24"/>
          <w:szCs w:val="24"/>
        </w:rPr>
      </w:pPr>
      <w:r w:rsidRPr="004516BB">
        <w:rPr>
          <w:rFonts w:cstheme="minorHAnsi"/>
          <w:sz w:val="24"/>
          <w:szCs w:val="24"/>
        </w:rPr>
        <w:lastRenderedPageBreak/>
        <w:t xml:space="preserve">Kulturne i društvene aktivnosti imaju ključnu ulogu u očuvanju tradicije i identiteta naše općine koju </w:t>
      </w:r>
      <w:r w:rsidR="00AC10BB" w:rsidRPr="004516BB">
        <w:rPr>
          <w:rFonts w:cstheme="minorHAnsi"/>
          <w:sz w:val="24"/>
          <w:szCs w:val="24"/>
        </w:rPr>
        <w:t>krasi bogata</w:t>
      </w:r>
      <w:r w:rsidR="00696B57" w:rsidRPr="004516BB">
        <w:rPr>
          <w:rFonts w:cstheme="minorHAnsi"/>
          <w:sz w:val="24"/>
          <w:szCs w:val="24"/>
        </w:rPr>
        <w:t xml:space="preserve"> povijes</w:t>
      </w:r>
      <w:r w:rsidR="00AC10BB" w:rsidRPr="004516BB">
        <w:rPr>
          <w:rFonts w:cstheme="minorHAnsi"/>
          <w:sz w:val="24"/>
          <w:szCs w:val="24"/>
        </w:rPr>
        <w:t>na</w:t>
      </w:r>
      <w:r w:rsidR="00696B57" w:rsidRPr="004516BB">
        <w:rPr>
          <w:rFonts w:cstheme="minorHAnsi"/>
          <w:sz w:val="24"/>
          <w:szCs w:val="24"/>
        </w:rPr>
        <w:t xml:space="preserve"> i kultur</w:t>
      </w:r>
      <w:r w:rsidR="00AC10BB" w:rsidRPr="004516BB">
        <w:rPr>
          <w:rFonts w:cstheme="minorHAnsi"/>
          <w:sz w:val="24"/>
          <w:szCs w:val="24"/>
        </w:rPr>
        <w:t>n</w:t>
      </w:r>
      <w:r w:rsidR="00696B57" w:rsidRPr="004516BB">
        <w:rPr>
          <w:rFonts w:cstheme="minorHAnsi"/>
          <w:sz w:val="24"/>
          <w:szCs w:val="24"/>
        </w:rPr>
        <w:t>a</w:t>
      </w:r>
      <w:r w:rsidR="00AC10BB" w:rsidRPr="004516BB">
        <w:rPr>
          <w:rFonts w:cstheme="minorHAnsi"/>
          <w:sz w:val="24"/>
          <w:szCs w:val="24"/>
        </w:rPr>
        <w:t xml:space="preserve"> baština</w:t>
      </w:r>
      <w:r w:rsidR="00696B57" w:rsidRPr="004516BB">
        <w:rPr>
          <w:rFonts w:cstheme="minorHAnsi"/>
          <w:sz w:val="24"/>
          <w:szCs w:val="24"/>
        </w:rPr>
        <w:t xml:space="preserve"> </w:t>
      </w:r>
      <w:r w:rsidRPr="004516BB">
        <w:rPr>
          <w:rFonts w:cstheme="minorHAnsi"/>
          <w:sz w:val="24"/>
          <w:szCs w:val="24"/>
        </w:rPr>
        <w:t>te ju</w:t>
      </w:r>
      <w:r w:rsidR="00696B57" w:rsidRPr="004516BB">
        <w:rPr>
          <w:rFonts w:cstheme="minorHAnsi"/>
          <w:sz w:val="24"/>
          <w:szCs w:val="24"/>
        </w:rPr>
        <w:t xml:space="preserve"> čini posebnim i jedinstvenim</w:t>
      </w:r>
      <w:r w:rsidR="00897588" w:rsidRPr="004516BB">
        <w:rPr>
          <w:rFonts w:cstheme="minorHAnsi"/>
          <w:sz w:val="24"/>
          <w:szCs w:val="24"/>
        </w:rPr>
        <w:t>. U</w:t>
      </w:r>
      <w:r w:rsidR="00696B57" w:rsidRPr="004516BB">
        <w:rPr>
          <w:rFonts w:cstheme="minorHAnsi"/>
          <w:sz w:val="24"/>
          <w:szCs w:val="24"/>
        </w:rPr>
        <w:t xml:space="preserve">drugama koje djeluju na području naše Općine </w:t>
      </w:r>
      <w:r w:rsidR="00F25B44" w:rsidRPr="004516BB">
        <w:rPr>
          <w:rFonts w:cstheme="minorHAnsi"/>
          <w:sz w:val="24"/>
          <w:szCs w:val="24"/>
        </w:rPr>
        <w:t xml:space="preserve">na temelju </w:t>
      </w:r>
      <w:r w:rsidR="00897588" w:rsidRPr="004516BB">
        <w:rPr>
          <w:rFonts w:cstheme="minorHAnsi"/>
          <w:sz w:val="24"/>
          <w:szCs w:val="24"/>
        </w:rPr>
        <w:t>program</w:t>
      </w:r>
      <w:r w:rsidR="00D82390" w:rsidRPr="004516BB">
        <w:rPr>
          <w:rFonts w:cstheme="minorHAnsi"/>
          <w:sz w:val="24"/>
          <w:szCs w:val="24"/>
        </w:rPr>
        <w:t>a</w:t>
      </w:r>
      <w:r w:rsidR="00897588" w:rsidRPr="004516BB">
        <w:rPr>
          <w:rFonts w:cstheme="minorHAnsi"/>
          <w:sz w:val="24"/>
          <w:szCs w:val="24"/>
        </w:rPr>
        <w:t xml:space="preserve"> rada isplaćujemo</w:t>
      </w:r>
      <w:r w:rsidR="00F25B44" w:rsidRPr="004516BB">
        <w:rPr>
          <w:rFonts w:cstheme="minorHAnsi"/>
          <w:sz w:val="24"/>
          <w:szCs w:val="24"/>
        </w:rPr>
        <w:t xml:space="preserve"> </w:t>
      </w:r>
      <w:r w:rsidR="00696B57" w:rsidRPr="004516BB">
        <w:rPr>
          <w:rFonts w:cstheme="minorHAnsi"/>
          <w:sz w:val="24"/>
          <w:szCs w:val="24"/>
        </w:rPr>
        <w:t>donacije kako bi ih podržavali i pomogli u predstavljaju i prikazivanju svega najboljeg iz našeg kraja</w:t>
      </w:r>
      <w:r w:rsidR="00D36EF7" w:rsidRPr="004516BB">
        <w:rPr>
          <w:rFonts w:cstheme="minorHAnsi"/>
          <w:sz w:val="24"/>
          <w:szCs w:val="24"/>
        </w:rPr>
        <w:t>,</w:t>
      </w:r>
      <w:r w:rsidR="00696B57" w:rsidRPr="004516BB">
        <w:rPr>
          <w:rFonts w:cstheme="minorHAnsi"/>
          <w:sz w:val="24"/>
          <w:szCs w:val="24"/>
        </w:rPr>
        <w:t xml:space="preserve"> </w:t>
      </w:r>
      <w:r w:rsidR="00D36EF7" w:rsidRPr="004516BB">
        <w:rPr>
          <w:rFonts w:cstheme="minorHAnsi"/>
          <w:sz w:val="24"/>
          <w:szCs w:val="24"/>
        </w:rPr>
        <w:t>sufinanciramo razne manifestacija na području Općine.</w:t>
      </w:r>
    </w:p>
    <w:p w14:paraId="40E10218" w14:textId="6C0C59E2" w:rsidR="00696B57" w:rsidRPr="004516BB" w:rsidRDefault="00696B57" w:rsidP="005632A4">
      <w:pPr>
        <w:jc w:val="both"/>
        <w:rPr>
          <w:rFonts w:cstheme="minorHAnsi"/>
          <w:sz w:val="24"/>
          <w:szCs w:val="24"/>
        </w:rPr>
      </w:pPr>
      <w:r w:rsidRPr="004516BB">
        <w:rPr>
          <w:rFonts w:cstheme="minorHAnsi"/>
          <w:sz w:val="24"/>
          <w:szCs w:val="24"/>
        </w:rPr>
        <w:t xml:space="preserve">Zaštita </w:t>
      </w:r>
      <w:r w:rsidR="001161AC" w:rsidRPr="004516BB">
        <w:rPr>
          <w:rFonts w:cstheme="minorHAnsi"/>
          <w:sz w:val="24"/>
          <w:szCs w:val="24"/>
        </w:rPr>
        <w:t xml:space="preserve">i sigurnost naših </w:t>
      </w:r>
      <w:r w:rsidRPr="004516BB">
        <w:rPr>
          <w:rFonts w:cstheme="minorHAnsi"/>
          <w:sz w:val="24"/>
          <w:szCs w:val="24"/>
        </w:rPr>
        <w:t xml:space="preserve">stanovnika </w:t>
      </w:r>
      <w:r w:rsidR="001161AC" w:rsidRPr="004516BB">
        <w:rPr>
          <w:rFonts w:cstheme="minorHAnsi"/>
          <w:sz w:val="24"/>
          <w:szCs w:val="24"/>
        </w:rPr>
        <w:t>ključan je</w:t>
      </w:r>
      <w:r w:rsidRPr="004516BB">
        <w:rPr>
          <w:rFonts w:cstheme="minorHAnsi"/>
          <w:sz w:val="24"/>
          <w:szCs w:val="24"/>
        </w:rPr>
        <w:t xml:space="preserve"> prioriteta Općine</w:t>
      </w:r>
      <w:r w:rsidR="0055493B" w:rsidRPr="004516BB">
        <w:rPr>
          <w:rFonts w:cstheme="minorHAnsi"/>
          <w:sz w:val="24"/>
          <w:szCs w:val="24"/>
        </w:rPr>
        <w:t xml:space="preserve">, </w:t>
      </w:r>
      <w:r w:rsidR="00F25B44" w:rsidRPr="004516BB">
        <w:rPr>
          <w:rFonts w:cstheme="minorHAnsi"/>
          <w:sz w:val="24"/>
          <w:szCs w:val="24"/>
        </w:rPr>
        <w:t xml:space="preserve">što </w:t>
      </w:r>
      <w:r w:rsidR="0055493B" w:rsidRPr="004516BB">
        <w:rPr>
          <w:rFonts w:cstheme="minorHAnsi"/>
          <w:sz w:val="24"/>
          <w:szCs w:val="24"/>
        </w:rPr>
        <w:t xml:space="preserve">osim sufinanciranja </w:t>
      </w:r>
      <w:r w:rsidR="0006398F" w:rsidRPr="004516BB">
        <w:rPr>
          <w:rFonts w:cstheme="minorHAnsi"/>
          <w:sz w:val="24"/>
          <w:szCs w:val="24"/>
        </w:rPr>
        <w:t>rada JVP Pag i osnovnu djelatnosti DVD-a Sv. Martin, također planiramo i izgradnju</w:t>
      </w:r>
      <w:r w:rsidR="00D76359" w:rsidRPr="004516BB">
        <w:rPr>
          <w:rFonts w:cstheme="minorHAnsi"/>
          <w:sz w:val="24"/>
          <w:szCs w:val="24"/>
        </w:rPr>
        <w:t xml:space="preserve"> garaže za vatrogasna vozila i </w:t>
      </w:r>
      <w:r w:rsidR="0006398F" w:rsidRPr="004516BB">
        <w:rPr>
          <w:rFonts w:cstheme="minorHAnsi"/>
          <w:sz w:val="24"/>
          <w:szCs w:val="24"/>
        </w:rPr>
        <w:t>vatrogasnog doma.</w:t>
      </w:r>
    </w:p>
    <w:p w14:paraId="7828C9A3" w14:textId="2B8CACD9" w:rsidR="005632A4" w:rsidRPr="004516BB" w:rsidRDefault="005632A4" w:rsidP="0055493B">
      <w:pPr>
        <w:spacing w:after="0"/>
        <w:jc w:val="both"/>
        <w:rPr>
          <w:rFonts w:cstheme="minorHAnsi"/>
          <w:sz w:val="24"/>
          <w:szCs w:val="24"/>
        </w:rPr>
      </w:pPr>
      <w:r w:rsidRPr="004516BB">
        <w:rPr>
          <w:rFonts w:cstheme="minorHAnsi"/>
          <w:sz w:val="24"/>
          <w:szCs w:val="24"/>
        </w:rPr>
        <w:t>Dragi stanovnici izdvojili smo dio projekata koje želimo realizirati u 202</w:t>
      </w:r>
      <w:r w:rsidR="00D36EF7" w:rsidRPr="004516BB">
        <w:rPr>
          <w:rFonts w:cstheme="minorHAnsi"/>
          <w:sz w:val="24"/>
          <w:szCs w:val="24"/>
        </w:rPr>
        <w:t>5</w:t>
      </w:r>
      <w:r w:rsidRPr="004516BB">
        <w:rPr>
          <w:rFonts w:cstheme="minorHAnsi"/>
          <w:sz w:val="24"/>
          <w:szCs w:val="24"/>
        </w:rPr>
        <w:t>. godini.</w:t>
      </w:r>
      <w:r w:rsidR="0055493B" w:rsidRPr="004516BB">
        <w:rPr>
          <w:rFonts w:cstheme="minorHAnsi"/>
          <w:sz w:val="24"/>
          <w:szCs w:val="24"/>
        </w:rPr>
        <w:t xml:space="preserve"> Ako imate prijedloge na koji još način možemo</w:t>
      </w:r>
      <w:r w:rsidRPr="004516BB">
        <w:rPr>
          <w:rFonts w:cstheme="minorHAnsi"/>
          <w:sz w:val="24"/>
          <w:szCs w:val="24"/>
        </w:rPr>
        <w:t xml:space="preserve"> poboljšali našu Općinu molimo da nam napišete.</w:t>
      </w:r>
    </w:p>
    <w:p w14:paraId="5F8A07E3" w14:textId="77777777" w:rsidR="00B56B71" w:rsidRPr="004516BB" w:rsidRDefault="00B56B71" w:rsidP="00B56B71">
      <w:pPr>
        <w:spacing w:after="0"/>
        <w:jc w:val="both"/>
        <w:rPr>
          <w:rFonts w:cstheme="minorHAnsi"/>
          <w:color w:val="FF0000"/>
          <w:sz w:val="24"/>
          <w:szCs w:val="24"/>
        </w:rPr>
      </w:pPr>
    </w:p>
    <w:p w14:paraId="5CDE4FD3" w14:textId="6EA12372" w:rsidR="00B56B71" w:rsidRPr="004516BB" w:rsidRDefault="00B56B71" w:rsidP="00B56B71">
      <w:pPr>
        <w:spacing w:after="0"/>
        <w:jc w:val="both"/>
        <w:rPr>
          <w:rFonts w:cstheme="minorHAnsi"/>
          <w:color w:val="FF0000"/>
          <w:sz w:val="24"/>
          <w:szCs w:val="24"/>
        </w:rPr>
      </w:pPr>
      <w:r w:rsidRPr="004516BB">
        <w:rPr>
          <w:rFonts w:cstheme="minorHAnsi"/>
          <w:sz w:val="24"/>
          <w:szCs w:val="24"/>
        </w:rPr>
        <w:t xml:space="preserve">Savjetovanje za Plan Proračuna Općine </w:t>
      </w:r>
      <w:r w:rsidR="007F0E71" w:rsidRPr="004516BB">
        <w:rPr>
          <w:rFonts w:cstheme="minorHAnsi"/>
          <w:sz w:val="24"/>
          <w:szCs w:val="24"/>
        </w:rPr>
        <w:t>Povljana</w:t>
      </w:r>
      <w:r w:rsidRPr="004516BB">
        <w:rPr>
          <w:rFonts w:cstheme="minorHAnsi"/>
          <w:sz w:val="24"/>
          <w:szCs w:val="24"/>
        </w:rPr>
        <w:t xml:space="preserve"> za 202</w:t>
      </w:r>
      <w:r w:rsidR="00103B5B" w:rsidRPr="004516BB">
        <w:rPr>
          <w:rFonts w:cstheme="minorHAnsi"/>
          <w:sz w:val="24"/>
          <w:szCs w:val="24"/>
        </w:rPr>
        <w:t>5</w:t>
      </w:r>
      <w:r w:rsidRPr="004516BB">
        <w:rPr>
          <w:rFonts w:cstheme="minorHAnsi"/>
          <w:sz w:val="24"/>
          <w:szCs w:val="24"/>
        </w:rPr>
        <w:t xml:space="preserve">. godinu možete pronaći </w:t>
      </w:r>
      <w:hyperlink r:id="rId11" w:history="1">
        <w:r w:rsidRPr="004516BB">
          <w:rPr>
            <w:rStyle w:val="Hiperveza"/>
            <w:rFonts w:cstheme="minorHAnsi"/>
            <w:sz w:val="24"/>
            <w:szCs w:val="24"/>
          </w:rPr>
          <w:t>OVDJE.</w:t>
        </w:r>
      </w:hyperlink>
    </w:p>
    <w:p w14:paraId="0F21B644" w14:textId="77777777" w:rsidR="0055493B" w:rsidRPr="004516BB" w:rsidRDefault="0055493B" w:rsidP="005632A4">
      <w:pPr>
        <w:spacing w:after="0"/>
        <w:jc w:val="right"/>
        <w:rPr>
          <w:rFonts w:cstheme="minorHAnsi"/>
          <w:sz w:val="24"/>
          <w:szCs w:val="24"/>
        </w:rPr>
      </w:pPr>
    </w:p>
    <w:p w14:paraId="002B8793" w14:textId="575C687F" w:rsidR="005632A4" w:rsidRPr="004516BB" w:rsidRDefault="005632A4" w:rsidP="005632A4">
      <w:pPr>
        <w:spacing w:after="0"/>
        <w:jc w:val="right"/>
        <w:rPr>
          <w:rFonts w:cstheme="minorHAnsi"/>
          <w:sz w:val="24"/>
          <w:szCs w:val="24"/>
        </w:rPr>
      </w:pPr>
      <w:r w:rsidRPr="004516BB">
        <w:rPr>
          <w:rFonts w:cstheme="minorHAnsi"/>
          <w:sz w:val="24"/>
          <w:szCs w:val="24"/>
        </w:rPr>
        <w:t>Općinski Načelnik</w:t>
      </w:r>
    </w:p>
    <w:p w14:paraId="20FCBDCA" w14:textId="77777777" w:rsidR="005632A4" w:rsidRPr="004516BB" w:rsidRDefault="005632A4" w:rsidP="005632A4">
      <w:pPr>
        <w:spacing w:after="0"/>
        <w:jc w:val="right"/>
        <w:rPr>
          <w:rFonts w:cstheme="minorHAnsi"/>
          <w:sz w:val="24"/>
          <w:szCs w:val="24"/>
        </w:rPr>
      </w:pPr>
    </w:p>
    <w:p w14:paraId="585BF913" w14:textId="77777777" w:rsidR="00102557" w:rsidRPr="004516BB" w:rsidRDefault="00102557">
      <w:pPr>
        <w:rPr>
          <w:rFonts w:eastAsia="Times New Roman" w:cstheme="minorHAnsi"/>
          <w:b/>
          <w:color w:val="4472C4" w:themeColor="accent1"/>
          <w:sz w:val="24"/>
          <w:szCs w:val="24"/>
        </w:rPr>
      </w:pPr>
      <w:r w:rsidRPr="004516BB">
        <w:rPr>
          <w:rFonts w:eastAsia="Times New Roman" w:cstheme="minorHAnsi"/>
          <w:b/>
          <w:color w:val="4472C4" w:themeColor="accent1"/>
          <w:sz w:val="24"/>
          <w:szCs w:val="24"/>
        </w:rPr>
        <w:br w:type="page"/>
      </w:r>
    </w:p>
    <w:p w14:paraId="7F0BE9A9" w14:textId="65390AB0" w:rsidR="005E55FF" w:rsidRPr="004516BB" w:rsidRDefault="00052FF8" w:rsidP="00052FF8">
      <w:pPr>
        <w:spacing w:line="240" w:lineRule="auto"/>
        <w:jc w:val="both"/>
        <w:rPr>
          <w:rFonts w:eastAsia="Times New Roman" w:cstheme="minorHAnsi"/>
          <w:b/>
          <w:color w:val="4472C4" w:themeColor="accent1"/>
          <w:sz w:val="24"/>
          <w:szCs w:val="24"/>
        </w:rPr>
      </w:pPr>
      <w:r w:rsidRPr="004516BB">
        <w:rPr>
          <w:rFonts w:eastAsia="Times New Roman" w:cstheme="minorHAnsi"/>
          <w:b/>
          <w:color w:val="4472C4" w:themeColor="accent1"/>
          <w:sz w:val="24"/>
          <w:szCs w:val="24"/>
        </w:rPr>
        <w:lastRenderedPageBreak/>
        <w:t>OBRAZLOŽENJE PRORAČUNA</w:t>
      </w:r>
    </w:p>
    <w:p w14:paraId="52150F4B" w14:textId="77777777" w:rsidR="00E9495A" w:rsidRPr="004516BB" w:rsidRDefault="00184AF7" w:rsidP="00E9495A">
      <w:pPr>
        <w:spacing w:after="0" w:line="240" w:lineRule="auto"/>
        <w:jc w:val="both"/>
        <w:rPr>
          <w:rFonts w:eastAsia="Times New Roman" w:cstheme="minorHAnsi"/>
          <w:b/>
          <w:color w:val="4472C4" w:themeColor="accent1"/>
          <w:sz w:val="24"/>
          <w:szCs w:val="24"/>
        </w:rPr>
      </w:pPr>
      <w:r w:rsidRPr="004516BB">
        <w:rPr>
          <w:rFonts w:eastAsia="Times New Roman" w:cstheme="minorHAnsi"/>
          <w:b/>
          <w:color w:val="4472C4" w:themeColor="accent1"/>
          <w:sz w:val="24"/>
          <w:szCs w:val="24"/>
        </w:rPr>
        <w:t>Što je proračun?</w:t>
      </w:r>
    </w:p>
    <w:p w14:paraId="68D90FEF" w14:textId="37805A4D" w:rsidR="00E9495A" w:rsidRPr="004516BB" w:rsidRDefault="00E9495A" w:rsidP="00E9495A">
      <w:pPr>
        <w:spacing w:after="0" w:line="240" w:lineRule="auto"/>
        <w:jc w:val="both"/>
        <w:rPr>
          <w:rFonts w:eastAsia="Times New Roman" w:cstheme="minorHAnsi"/>
          <w:b/>
          <w:sz w:val="24"/>
          <w:szCs w:val="24"/>
        </w:rPr>
      </w:pPr>
      <w:r w:rsidRPr="004516BB">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528030219" name="Slika 152803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528030219" name="Slika 152803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37F91ABB" w:rsidR="00184AF7" w:rsidRPr="004516BB" w:rsidRDefault="0070137F" w:rsidP="00E9495A">
      <w:pPr>
        <w:spacing w:after="0" w:line="240" w:lineRule="auto"/>
        <w:ind w:left="1560"/>
        <w:jc w:val="both"/>
        <w:rPr>
          <w:rFonts w:eastAsia="Times New Roman" w:cstheme="minorHAnsi"/>
        </w:rPr>
      </w:pPr>
      <w:r w:rsidRPr="004516BB">
        <w:rPr>
          <w:rFonts w:eastAsia="Times New Roman" w:cstheme="minorHAnsi"/>
        </w:rPr>
        <w:t xml:space="preserve">Proračun je akt kojim se procjenjuju prihodi i primici te utvrđuju rashodi i izdaci Općine </w:t>
      </w:r>
      <w:r w:rsidR="00102557" w:rsidRPr="004516BB">
        <w:rPr>
          <w:rFonts w:eastAsia="Times New Roman" w:cstheme="minorHAnsi"/>
        </w:rPr>
        <w:t>Povljana</w:t>
      </w:r>
      <w:r w:rsidRPr="004516BB">
        <w:rPr>
          <w:rFonts w:eastAsia="Times New Roman" w:cstheme="minorHAnsi"/>
        </w:rPr>
        <w:t xml:space="preserve"> za proračunsku godinu, a sadrži i projekciju prihoda i primitaka te rashoda i izdataka za sljedeće dvije godine.</w:t>
      </w:r>
    </w:p>
    <w:p w14:paraId="48580D45" w14:textId="346AEEF0" w:rsidR="00F82719" w:rsidRPr="004516BB" w:rsidRDefault="00F82719" w:rsidP="00F82719">
      <w:pPr>
        <w:spacing w:after="0" w:line="240" w:lineRule="auto"/>
        <w:jc w:val="both"/>
        <w:rPr>
          <w:rFonts w:eastAsia="Times New Roman" w:cstheme="minorHAnsi"/>
        </w:rPr>
      </w:pPr>
      <w:r w:rsidRPr="004516BB">
        <w:rPr>
          <w:rFonts w:eastAsia="Times New Roman" w:cstheme="minorHAnsi"/>
        </w:rPr>
        <w:t>Proračun nije statičan akt, već se sukladno Zakonu može mijenjati tijekom proračunske godine, odnosno donose se Izmjene i dopune proračuna.</w:t>
      </w:r>
    </w:p>
    <w:p w14:paraId="055D38B8" w14:textId="678DD019" w:rsidR="004422AA" w:rsidRPr="004516BB" w:rsidRDefault="004422AA" w:rsidP="00F82719">
      <w:pPr>
        <w:spacing w:after="0" w:line="240" w:lineRule="auto"/>
        <w:jc w:val="both"/>
        <w:rPr>
          <w:rFonts w:eastAsia="Times New Roman" w:cstheme="minorHAnsi"/>
          <w:color w:val="7030A0"/>
          <w:sz w:val="24"/>
          <w:szCs w:val="24"/>
        </w:rPr>
      </w:pPr>
    </w:p>
    <w:p w14:paraId="44317B41" w14:textId="1492FA7C" w:rsidR="004422AA" w:rsidRPr="004516BB" w:rsidRDefault="00EB660B" w:rsidP="00F82719">
      <w:pPr>
        <w:spacing w:after="0" w:line="240" w:lineRule="auto"/>
        <w:jc w:val="both"/>
        <w:rPr>
          <w:rFonts w:eastAsia="Times New Roman" w:cstheme="minorHAnsi"/>
          <w:color w:val="7030A0"/>
          <w:sz w:val="24"/>
          <w:szCs w:val="24"/>
        </w:rPr>
      </w:pPr>
      <w:r w:rsidRPr="004516BB">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4516BB">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667177044" name="Slika 1667177044"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667177044" name="Slika 1667177044"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4516BB" w:rsidRDefault="004422AA" w:rsidP="00F82719">
      <w:pPr>
        <w:spacing w:after="0" w:line="240" w:lineRule="auto"/>
        <w:jc w:val="both"/>
        <w:rPr>
          <w:rFonts w:eastAsia="Times New Roman" w:cstheme="minorHAnsi"/>
          <w:color w:val="7030A0"/>
          <w:sz w:val="24"/>
          <w:szCs w:val="24"/>
        </w:rPr>
      </w:pPr>
    </w:p>
    <w:p w14:paraId="2E726A8D" w14:textId="07A92E78" w:rsidR="00184AF7" w:rsidRPr="004516BB" w:rsidRDefault="00184AF7" w:rsidP="00916DCD">
      <w:pPr>
        <w:spacing w:after="0" w:line="240" w:lineRule="auto"/>
        <w:jc w:val="both"/>
        <w:rPr>
          <w:rFonts w:eastAsia="Times New Roman" w:cstheme="minorHAnsi"/>
          <w:sz w:val="24"/>
          <w:szCs w:val="24"/>
        </w:rPr>
      </w:pPr>
    </w:p>
    <w:p w14:paraId="3D0E2AF1" w14:textId="5035AE6E" w:rsidR="00645A40" w:rsidRPr="004516BB" w:rsidRDefault="00645A40" w:rsidP="00916DCD">
      <w:pPr>
        <w:spacing w:after="0" w:line="240" w:lineRule="auto"/>
        <w:jc w:val="both"/>
        <w:rPr>
          <w:rFonts w:eastAsia="Times New Roman" w:cstheme="minorHAnsi"/>
          <w:b/>
          <w:sz w:val="24"/>
          <w:szCs w:val="24"/>
        </w:rPr>
      </w:pPr>
    </w:p>
    <w:p w14:paraId="7ADEAC70" w14:textId="4FC42E4C" w:rsidR="00645A40" w:rsidRPr="004516BB" w:rsidRDefault="00645A40" w:rsidP="00916DCD">
      <w:pPr>
        <w:spacing w:after="0" w:line="240" w:lineRule="auto"/>
        <w:jc w:val="both"/>
        <w:rPr>
          <w:rFonts w:eastAsia="Times New Roman" w:cstheme="minorHAnsi"/>
          <w:b/>
          <w:sz w:val="24"/>
          <w:szCs w:val="24"/>
        </w:rPr>
      </w:pPr>
    </w:p>
    <w:p w14:paraId="11879BC1" w14:textId="1B3DE97B" w:rsidR="00645A40" w:rsidRPr="004516BB" w:rsidRDefault="00645A40" w:rsidP="00916DCD">
      <w:pPr>
        <w:spacing w:after="0" w:line="240" w:lineRule="auto"/>
        <w:jc w:val="both"/>
        <w:rPr>
          <w:rFonts w:eastAsia="Times New Roman" w:cstheme="minorHAnsi"/>
          <w:b/>
          <w:sz w:val="24"/>
          <w:szCs w:val="24"/>
        </w:rPr>
      </w:pPr>
    </w:p>
    <w:p w14:paraId="2EAF726A" w14:textId="12E062DB" w:rsidR="00645A40" w:rsidRPr="004516BB" w:rsidRDefault="00645A40" w:rsidP="00916DCD">
      <w:pPr>
        <w:spacing w:after="0" w:line="240" w:lineRule="auto"/>
        <w:jc w:val="both"/>
        <w:rPr>
          <w:rFonts w:eastAsia="Times New Roman" w:cstheme="minorHAnsi"/>
          <w:b/>
          <w:sz w:val="24"/>
          <w:szCs w:val="24"/>
        </w:rPr>
      </w:pPr>
    </w:p>
    <w:p w14:paraId="2B366BF3" w14:textId="1261A9C6" w:rsidR="00645A40" w:rsidRPr="004516BB" w:rsidRDefault="00645A40" w:rsidP="00916DCD">
      <w:pPr>
        <w:spacing w:after="0" w:line="240" w:lineRule="auto"/>
        <w:jc w:val="both"/>
        <w:rPr>
          <w:rFonts w:eastAsia="Times New Roman" w:cstheme="minorHAnsi"/>
          <w:b/>
          <w:sz w:val="24"/>
          <w:szCs w:val="24"/>
        </w:rPr>
      </w:pPr>
    </w:p>
    <w:p w14:paraId="3001E331" w14:textId="7457A861" w:rsidR="00645A40" w:rsidRPr="004516BB" w:rsidRDefault="00645A40" w:rsidP="00916DCD">
      <w:pPr>
        <w:spacing w:after="0" w:line="240" w:lineRule="auto"/>
        <w:jc w:val="both"/>
        <w:rPr>
          <w:rFonts w:eastAsia="Times New Roman" w:cstheme="minorHAnsi"/>
          <w:b/>
          <w:sz w:val="24"/>
          <w:szCs w:val="24"/>
        </w:rPr>
      </w:pPr>
    </w:p>
    <w:p w14:paraId="39D412B3" w14:textId="77777777" w:rsidR="00EB660B" w:rsidRPr="004516BB" w:rsidRDefault="00EB660B" w:rsidP="00916DCD">
      <w:pPr>
        <w:spacing w:after="0" w:line="240" w:lineRule="auto"/>
        <w:jc w:val="both"/>
        <w:rPr>
          <w:rFonts w:eastAsia="Times New Roman" w:cstheme="minorHAnsi"/>
          <w:b/>
          <w:color w:val="4472C4" w:themeColor="accent1"/>
          <w:sz w:val="24"/>
          <w:szCs w:val="24"/>
        </w:rPr>
      </w:pPr>
    </w:p>
    <w:p w14:paraId="1C760867" w14:textId="77777777" w:rsidR="003D159D" w:rsidRPr="004516BB" w:rsidRDefault="003D159D" w:rsidP="003D159D">
      <w:pPr>
        <w:spacing w:after="0" w:line="240" w:lineRule="auto"/>
        <w:jc w:val="both"/>
        <w:rPr>
          <w:rFonts w:eastAsia="Times New Roman" w:cstheme="minorHAnsi"/>
          <w:color w:val="4472C4" w:themeColor="accent1"/>
          <w:sz w:val="24"/>
          <w:szCs w:val="24"/>
        </w:rPr>
      </w:pPr>
      <w:r w:rsidRPr="004516BB">
        <w:rPr>
          <w:rFonts w:eastAsia="Times New Roman" w:cstheme="minorHAnsi"/>
          <w:b/>
          <w:color w:val="4472C4" w:themeColor="accent1"/>
          <w:sz w:val="24"/>
          <w:szCs w:val="24"/>
        </w:rPr>
        <w:t>Sadržaj proračuna</w:t>
      </w:r>
    </w:p>
    <w:p w14:paraId="772D19CD" w14:textId="77777777" w:rsidR="003D159D" w:rsidRPr="004516BB" w:rsidRDefault="003D159D" w:rsidP="003D159D">
      <w:pPr>
        <w:spacing w:after="0" w:line="240" w:lineRule="auto"/>
        <w:ind w:left="-284"/>
        <w:jc w:val="both"/>
        <w:rPr>
          <w:rFonts w:eastAsia="Times New Roman" w:cstheme="minorHAnsi"/>
          <w:bCs/>
          <w:color w:val="4472C4" w:themeColor="accent1"/>
        </w:rPr>
      </w:pPr>
    </w:p>
    <w:p w14:paraId="1843CB21" w14:textId="77777777" w:rsidR="003D159D" w:rsidRPr="004516BB" w:rsidRDefault="003D159D" w:rsidP="00B8024D">
      <w:pPr>
        <w:spacing w:after="0" w:line="240" w:lineRule="auto"/>
        <w:jc w:val="both"/>
        <w:rPr>
          <w:rFonts w:eastAsia="Times New Roman" w:cstheme="minorHAnsi"/>
          <w:b/>
          <w:color w:val="4472C4"/>
        </w:rPr>
      </w:pPr>
      <w:r w:rsidRPr="004516BB">
        <w:rPr>
          <w:rFonts w:eastAsia="Times New Roman" w:cstheme="minorHAnsi"/>
          <w:bCs/>
        </w:rPr>
        <w:t xml:space="preserve">Proračun </w:t>
      </w:r>
      <w:proofErr w:type="spellStart"/>
      <w:r w:rsidRPr="004516BB">
        <w:rPr>
          <w:rFonts w:eastAsia="Times New Roman" w:cstheme="minorHAnsi"/>
          <w:bCs/>
        </w:rPr>
        <w:t>JLS</w:t>
      </w:r>
      <w:proofErr w:type="spellEnd"/>
      <w:r w:rsidRPr="004516BB">
        <w:rPr>
          <w:rFonts w:eastAsia="Times New Roman" w:cstheme="minorHAnsi"/>
          <w:bCs/>
        </w:rPr>
        <w:t xml:space="preserve"> sastoji se od plana za proračunsku godinu i projekcija za sljedeće dvije godine. Proračun </w:t>
      </w:r>
      <w:proofErr w:type="spellStart"/>
      <w:r w:rsidRPr="004516BB">
        <w:rPr>
          <w:rFonts w:eastAsia="Times New Roman" w:cstheme="minorHAnsi"/>
          <w:bCs/>
        </w:rPr>
        <w:t>JLS</w:t>
      </w:r>
      <w:proofErr w:type="spellEnd"/>
      <w:r w:rsidRPr="004516BB">
        <w:rPr>
          <w:rFonts w:eastAsia="Times New Roman" w:cstheme="minorHAnsi"/>
          <w:bCs/>
        </w:rPr>
        <w:t xml:space="preserve"> sastoji se od općeg dijela, posebnog dijela i obrazloženja proračuna.</w:t>
      </w:r>
    </w:p>
    <w:p w14:paraId="7BD47BFD" w14:textId="77777777" w:rsidR="003D159D" w:rsidRPr="004516BB" w:rsidRDefault="003D159D" w:rsidP="003D159D">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6"/>
        <w:gridCol w:w="2091"/>
        <w:gridCol w:w="4915"/>
      </w:tblGrid>
      <w:tr w:rsidR="003D159D" w:rsidRPr="004516BB" w14:paraId="40CE5EB7" w14:textId="77777777" w:rsidTr="00525DCF">
        <w:tc>
          <w:tcPr>
            <w:tcW w:w="2093" w:type="dxa"/>
            <w:shd w:val="clear" w:color="auto" w:fill="D9E2F3"/>
          </w:tcPr>
          <w:p w14:paraId="21A5924C" w14:textId="77777777" w:rsidR="003D159D" w:rsidRPr="004516BB" w:rsidRDefault="003D159D" w:rsidP="00525DCF">
            <w:pPr>
              <w:spacing w:after="0" w:line="240" w:lineRule="auto"/>
              <w:jc w:val="center"/>
              <w:rPr>
                <w:rFonts w:eastAsia="Times New Roman" w:cstheme="minorHAnsi"/>
                <w:b/>
                <w:bCs/>
                <w:color w:val="4472C4" w:themeColor="accent1"/>
              </w:rPr>
            </w:pPr>
            <w:r w:rsidRPr="004516BB">
              <w:rPr>
                <w:rFonts w:eastAsia="Times New Roman" w:cstheme="minorHAnsi"/>
                <w:b/>
                <w:bCs/>
                <w:color w:val="4472C4" w:themeColor="accent1"/>
              </w:rPr>
              <w:t>SADRŽAJ</w:t>
            </w:r>
          </w:p>
        </w:tc>
        <w:tc>
          <w:tcPr>
            <w:tcW w:w="2126" w:type="dxa"/>
            <w:shd w:val="clear" w:color="auto" w:fill="D9E2F3"/>
          </w:tcPr>
          <w:p w14:paraId="67EA2AF9" w14:textId="77777777" w:rsidR="003D159D" w:rsidRPr="004516BB" w:rsidRDefault="003D159D" w:rsidP="00525DCF">
            <w:pPr>
              <w:spacing w:after="0" w:line="240" w:lineRule="auto"/>
              <w:jc w:val="center"/>
              <w:rPr>
                <w:rFonts w:eastAsia="Times New Roman" w:cstheme="minorHAnsi"/>
                <w:b/>
                <w:bCs/>
                <w:color w:val="4472C4" w:themeColor="accent1"/>
              </w:rPr>
            </w:pPr>
            <w:r w:rsidRPr="004516BB">
              <w:rPr>
                <w:rFonts w:eastAsia="Times New Roman" w:cstheme="minorHAnsi"/>
                <w:b/>
                <w:bCs/>
                <w:color w:val="4472C4" w:themeColor="accent1"/>
              </w:rPr>
              <w:t>SASTAVNI DIO</w:t>
            </w:r>
          </w:p>
        </w:tc>
        <w:tc>
          <w:tcPr>
            <w:tcW w:w="5069" w:type="dxa"/>
            <w:shd w:val="clear" w:color="auto" w:fill="D9E2F3"/>
          </w:tcPr>
          <w:p w14:paraId="1D7F8998" w14:textId="77777777" w:rsidR="003D159D" w:rsidRPr="004516BB" w:rsidRDefault="003D159D" w:rsidP="00525DCF">
            <w:pPr>
              <w:spacing w:after="0" w:line="240" w:lineRule="auto"/>
              <w:jc w:val="center"/>
              <w:rPr>
                <w:rFonts w:eastAsia="Times New Roman" w:cstheme="minorHAnsi"/>
                <w:b/>
                <w:bCs/>
                <w:color w:val="4472C4" w:themeColor="accent1"/>
              </w:rPr>
            </w:pPr>
            <w:r w:rsidRPr="004516BB">
              <w:rPr>
                <w:rFonts w:eastAsia="Times New Roman" w:cstheme="minorHAnsi"/>
                <w:b/>
                <w:bCs/>
                <w:color w:val="4472C4" w:themeColor="accent1"/>
              </w:rPr>
              <w:t>OPIS SASTAVNOG DIJELA</w:t>
            </w:r>
          </w:p>
        </w:tc>
      </w:tr>
      <w:tr w:rsidR="003D159D" w:rsidRPr="004516BB" w14:paraId="656FD80F" w14:textId="77777777" w:rsidTr="00525DCF">
        <w:tc>
          <w:tcPr>
            <w:tcW w:w="2093" w:type="dxa"/>
            <w:vMerge w:val="restart"/>
            <w:shd w:val="clear" w:color="auto" w:fill="F2F2F2"/>
            <w:vAlign w:val="center"/>
          </w:tcPr>
          <w:p w14:paraId="48146BCB" w14:textId="77777777" w:rsidR="003D159D" w:rsidRPr="004516BB" w:rsidRDefault="003D159D" w:rsidP="00525DCF">
            <w:pPr>
              <w:spacing w:after="0" w:line="240" w:lineRule="auto"/>
              <w:jc w:val="center"/>
              <w:rPr>
                <w:rFonts w:eastAsia="Times New Roman" w:cstheme="minorHAnsi"/>
                <w:b/>
                <w:bCs/>
                <w:color w:val="4472C4" w:themeColor="accent1"/>
                <w:sz w:val="20"/>
                <w:szCs w:val="20"/>
              </w:rPr>
            </w:pPr>
            <w:r w:rsidRPr="004516BB">
              <w:rPr>
                <w:rFonts w:eastAsia="Times New Roman" w:cstheme="minorHAnsi"/>
                <w:b/>
                <w:bCs/>
                <w:color w:val="4472C4" w:themeColor="accent1"/>
                <w:sz w:val="20"/>
                <w:szCs w:val="20"/>
              </w:rPr>
              <w:t>Opći dio proračuna</w:t>
            </w:r>
          </w:p>
        </w:tc>
        <w:tc>
          <w:tcPr>
            <w:tcW w:w="2126" w:type="dxa"/>
            <w:shd w:val="clear" w:color="auto" w:fill="auto"/>
            <w:vAlign w:val="center"/>
          </w:tcPr>
          <w:p w14:paraId="5278385E" w14:textId="77777777" w:rsidR="003D159D" w:rsidRPr="004516BB" w:rsidRDefault="003D159D" w:rsidP="00525DCF">
            <w:pPr>
              <w:spacing w:after="0" w:line="240" w:lineRule="auto"/>
              <w:jc w:val="center"/>
              <w:rPr>
                <w:rFonts w:eastAsia="Times New Roman" w:cstheme="minorHAnsi"/>
                <w:sz w:val="20"/>
                <w:szCs w:val="20"/>
              </w:rPr>
            </w:pPr>
            <w:r w:rsidRPr="004516BB">
              <w:rPr>
                <w:rFonts w:eastAsia="Times New Roman" w:cstheme="minorHAnsi"/>
                <w:sz w:val="20"/>
                <w:szCs w:val="20"/>
              </w:rPr>
              <w:t>Sažetak Računa prihoda i rashoda Sažetak Računa financiranja</w:t>
            </w:r>
          </w:p>
        </w:tc>
        <w:tc>
          <w:tcPr>
            <w:tcW w:w="5069" w:type="dxa"/>
            <w:shd w:val="clear" w:color="auto" w:fill="auto"/>
          </w:tcPr>
          <w:p w14:paraId="69173E05"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ukupni prihodi poslovanja i prihodi od prodaje nefinancijske imovine, ukupni rashodi poslovanja i rashodi za nabavu nefinancijske imovine</w:t>
            </w:r>
          </w:p>
          <w:p w14:paraId="3BB337C8"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ukupni primici od financijske imovine i zaduživanja i izdaci za financijsku imovinu i otplate zajmova</w:t>
            </w:r>
          </w:p>
        </w:tc>
      </w:tr>
      <w:tr w:rsidR="003D159D" w:rsidRPr="004516BB" w14:paraId="2C6B5163" w14:textId="77777777" w:rsidTr="00525DCF">
        <w:tc>
          <w:tcPr>
            <w:tcW w:w="2093" w:type="dxa"/>
            <w:vMerge/>
            <w:shd w:val="clear" w:color="auto" w:fill="F2F2F2"/>
          </w:tcPr>
          <w:p w14:paraId="0EC0A094" w14:textId="77777777" w:rsidR="003D159D" w:rsidRPr="004516BB"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0EDCFB2D" w14:textId="77777777" w:rsidR="003D159D" w:rsidRPr="004516BB" w:rsidRDefault="003D159D" w:rsidP="00525DCF">
            <w:pPr>
              <w:spacing w:after="0" w:line="240" w:lineRule="auto"/>
              <w:jc w:val="center"/>
              <w:rPr>
                <w:rFonts w:eastAsia="Times New Roman" w:cstheme="minorHAnsi"/>
                <w:sz w:val="20"/>
                <w:szCs w:val="20"/>
              </w:rPr>
            </w:pPr>
            <w:r w:rsidRPr="004516BB">
              <w:rPr>
                <w:rFonts w:eastAsia="Times New Roman" w:cstheme="minorHAnsi"/>
                <w:sz w:val="20"/>
                <w:szCs w:val="20"/>
              </w:rPr>
              <w:t>Račun prihoda i rashoda</w:t>
            </w:r>
          </w:p>
        </w:tc>
        <w:tc>
          <w:tcPr>
            <w:tcW w:w="5069" w:type="dxa"/>
            <w:shd w:val="clear" w:color="auto" w:fill="auto"/>
          </w:tcPr>
          <w:p w14:paraId="4E9CA3AC"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 xml:space="preserve">ukupni prihodi i rashodi iskazani prema izvorima financiranja i ekonomskoj klasifikaciji na razini skupine </w:t>
            </w:r>
          </w:p>
          <w:p w14:paraId="6A3FCB68"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ukupni rashodi iskazani prema funkcijskoj klasifikaciji</w:t>
            </w:r>
          </w:p>
        </w:tc>
      </w:tr>
      <w:tr w:rsidR="003D159D" w:rsidRPr="004516BB" w14:paraId="127DB2B9" w14:textId="77777777" w:rsidTr="00525DCF">
        <w:tc>
          <w:tcPr>
            <w:tcW w:w="2093" w:type="dxa"/>
            <w:vMerge/>
            <w:shd w:val="clear" w:color="auto" w:fill="F2F2F2"/>
          </w:tcPr>
          <w:p w14:paraId="2C1E1F6E" w14:textId="77777777" w:rsidR="003D159D" w:rsidRPr="004516BB"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1AA877FC" w14:textId="77777777" w:rsidR="003D159D" w:rsidRPr="004516BB" w:rsidRDefault="003D159D" w:rsidP="00525DCF">
            <w:pPr>
              <w:spacing w:after="0" w:line="240" w:lineRule="auto"/>
              <w:jc w:val="center"/>
              <w:rPr>
                <w:rFonts w:eastAsia="Times New Roman" w:cstheme="minorHAnsi"/>
                <w:sz w:val="20"/>
                <w:szCs w:val="20"/>
              </w:rPr>
            </w:pPr>
            <w:r w:rsidRPr="004516BB">
              <w:rPr>
                <w:rFonts w:eastAsia="Times New Roman" w:cstheme="minorHAnsi"/>
                <w:sz w:val="20"/>
                <w:szCs w:val="20"/>
              </w:rPr>
              <w:t>Račun financiranja</w:t>
            </w:r>
          </w:p>
        </w:tc>
        <w:tc>
          <w:tcPr>
            <w:tcW w:w="5069" w:type="dxa"/>
            <w:shd w:val="clear" w:color="auto" w:fill="auto"/>
          </w:tcPr>
          <w:p w14:paraId="4C0FBACA"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ukupni primici od financijske imovine i zaduživanja i izdaci za financijsku imovinu i otplate instrumenata zaduživanja prema izvorima financiranja i ekonomskoj klasifikaciji na razini skupine</w:t>
            </w:r>
          </w:p>
        </w:tc>
      </w:tr>
      <w:tr w:rsidR="003D159D" w:rsidRPr="004516BB" w14:paraId="6B73A07B" w14:textId="77777777" w:rsidTr="00525DCF">
        <w:tc>
          <w:tcPr>
            <w:tcW w:w="2093" w:type="dxa"/>
            <w:vMerge/>
            <w:shd w:val="clear" w:color="auto" w:fill="F2F2F2"/>
          </w:tcPr>
          <w:p w14:paraId="7B3E26CA" w14:textId="77777777" w:rsidR="003D159D" w:rsidRPr="004516BB"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1A630D72" w14:textId="77777777" w:rsidR="003D159D" w:rsidRPr="004516BB" w:rsidRDefault="003D159D" w:rsidP="00525DCF">
            <w:pPr>
              <w:spacing w:after="0" w:line="240" w:lineRule="auto"/>
              <w:jc w:val="center"/>
              <w:rPr>
                <w:rFonts w:eastAsia="Times New Roman" w:cstheme="minorHAnsi"/>
                <w:sz w:val="20"/>
                <w:szCs w:val="20"/>
              </w:rPr>
            </w:pPr>
            <w:r w:rsidRPr="004516BB">
              <w:rPr>
                <w:rFonts w:eastAsia="Times New Roman" w:cstheme="minorHAnsi"/>
                <w:sz w:val="20"/>
                <w:szCs w:val="20"/>
              </w:rPr>
              <w:t>Preneseni višak ili preneseni manjak prihoda nad rashodima</w:t>
            </w:r>
          </w:p>
        </w:tc>
        <w:tc>
          <w:tcPr>
            <w:tcW w:w="5069" w:type="dxa"/>
            <w:shd w:val="clear" w:color="auto" w:fill="auto"/>
          </w:tcPr>
          <w:p w14:paraId="65077DD7"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ako ukupni prihodi i primici nisu jednaki ukupnim rashodima i izdacima, opći dio proračuna sadrži i preneseni višak ili preneseni manjak prihoda nad rashodima</w:t>
            </w:r>
          </w:p>
        </w:tc>
      </w:tr>
      <w:tr w:rsidR="003D159D" w:rsidRPr="004516BB" w14:paraId="5B77BF5F" w14:textId="77777777" w:rsidTr="00525DCF">
        <w:tc>
          <w:tcPr>
            <w:tcW w:w="2093" w:type="dxa"/>
            <w:vMerge/>
            <w:shd w:val="clear" w:color="auto" w:fill="F2F2F2"/>
          </w:tcPr>
          <w:p w14:paraId="4DE086CB" w14:textId="77777777" w:rsidR="003D159D" w:rsidRPr="004516BB"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399FFA2E" w14:textId="77777777" w:rsidR="003D159D" w:rsidRPr="004516BB" w:rsidRDefault="003D159D" w:rsidP="00525DCF">
            <w:pPr>
              <w:spacing w:after="0" w:line="240" w:lineRule="auto"/>
              <w:jc w:val="center"/>
              <w:rPr>
                <w:rFonts w:eastAsia="Times New Roman" w:cstheme="minorHAnsi"/>
                <w:sz w:val="20"/>
                <w:szCs w:val="20"/>
              </w:rPr>
            </w:pPr>
            <w:r w:rsidRPr="004516BB">
              <w:rPr>
                <w:rFonts w:eastAsia="Times New Roman" w:cstheme="minorHAnsi"/>
                <w:sz w:val="20"/>
                <w:szCs w:val="20"/>
              </w:rPr>
              <w:t>Višegodišnji plan uravnoteženja</w:t>
            </w:r>
          </w:p>
        </w:tc>
        <w:tc>
          <w:tcPr>
            <w:tcW w:w="5069" w:type="dxa"/>
            <w:shd w:val="clear" w:color="auto" w:fill="auto"/>
          </w:tcPr>
          <w:p w14:paraId="494D87C8"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 xml:space="preserve">ako </w:t>
            </w:r>
            <w:proofErr w:type="spellStart"/>
            <w:r w:rsidRPr="004516BB">
              <w:rPr>
                <w:rFonts w:eastAsia="Times New Roman" w:cstheme="minorHAnsi"/>
                <w:sz w:val="20"/>
                <w:szCs w:val="20"/>
              </w:rPr>
              <w:t>JLP</w:t>
            </w:r>
            <w:proofErr w:type="spellEnd"/>
            <w:r w:rsidRPr="004516BB">
              <w:rPr>
                <w:rFonts w:eastAsia="Times New Roman" w:cstheme="minorHAnsi"/>
                <w:sz w:val="20"/>
                <w:szCs w:val="20"/>
              </w:rPr>
              <w:t xml:space="preserve">(R)S ne mogu preneseni manjak podmiriti do kraja proračunske godine, obvezni su izraditi višegodišnji plan uravnoteženja za razdoblje za koje se proračun donosi </w:t>
            </w:r>
          </w:p>
          <w:p w14:paraId="3E5EF207"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 xml:space="preserve">ako </w:t>
            </w:r>
            <w:proofErr w:type="spellStart"/>
            <w:r w:rsidRPr="004516BB">
              <w:rPr>
                <w:rFonts w:eastAsia="Times New Roman" w:cstheme="minorHAnsi"/>
                <w:sz w:val="20"/>
                <w:szCs w:val="20"/>
              </w:rPr>
              <w:t>JLP</w:t>
            </w:r>
            <w:proofErr w:type="spellEnd"/>
            <w:r w:rsidRPr="004516BB">
              <w:rPr>
                <w:rFonts w:eastAsia="Times New Roman" w:cstheme="minorHAnsi"/>
                <w:sz w:val="20"/>
                <w:szCs w:val="20"/>
              </w:rPr>
              <w:t>(R)S ne mogu preneseni višak, zbog njegove veličine, u cijelosti iskoristiti u jednoj proračunskoj godini, korištenje viška planira se višegodišnjim planom uravnoteženja za razdoblje za koje se proračun donosi</w:t>
            </w:r>
          </w:p>
        </w:tc>
      </w:tr>
      <w:tr w:rsidR="003D159D" w:rsidRPr="004516BB" w14:paraId="0E9DE3F2" w14:textId="77777777" w:rsidTr="00525DCF">
        <w:tc>
          <w:tcPr>
            <w:tcW w:w="2093" w:type="dxa"/>
            <w:shd w:val="clear" w:color="auto" w:fill="F2F2F2"/>
            <w:vAlign w:val="center"/>
          </w:tcPr>
          <w:p w14:paraId="1BF58EA2" w14:textId="77777777" w:rsidR="003D159D" w:rsidRPr="004516BB" w:rsidRDefault="003D159D" w:rsidP="00525DCF">
            <w:pPr>
              <w:spacing w:after="0" w:line="240" w:lineRule="auto"/>
              <w:jc w:val="center"/>
              <w:rPr>
                <w:rFonts w:eastAsia="Times New Roman" w:cstheme="minorHAnsi"/>
                <w:b/>
                <w:bCs/>
                <w:color w:val="4472C4" w:themeColor="accent1"/>
                <w:sz w:val="20"/>
                <w:szCs w:val="20"/>
              </w:rPr>
            </w:pPr>
            <w:r w:rsidRPr="004516BB">
              <w:rPr>
                <w:rFonts w:eastAsia="Times New Roman" w:cstheme="minorHAnsi"/>
                <w:b/>
                <w:bCs/>
                <w:color w:val="4472C4" w:themeColor="accent1"/>
                <w:sz w:val="20"/>
                <w:szCs w:val="20"/>
              </w:rPr>
              <w:lastRenderedPageBreak/>
              <w:t>Posebni dio proračuna</w:t>
            </w:r>
          </w:p>
        </w:tc>
        <w:tc>
          <w:tcPr>
            <w:tcW w:w="2126" w:type="dxa"/>
            <w:shd w:val="clear" w:color="auto" w:fill="auto"/>
            <w:vAlign w:val="center"/>
          </w:tcPr>
          <w:p w14:paraId="366D9EA4" w14:textId="77777777" w:rsidR="003D159D" w:rsidRPr="004516BB" w:rsidRDefault="003D159D" w:rsidP="00525DCF">
            <w:pPr>
              <w:spacing w:after="0" w:line="240" w:lineRule="auto"/>
              <w:jc w:val="center"/>
              <w:rPr>
                <w:rFonts w:eastAsia="Times New Roman" w:cstheme="minorHAnsi"/>
                <w:sz w:val="20"/>
                <w:szCs w:val="20"/>
              </w:rPr>
            </w:pPr>
            <w:r w:rsidRPr="004516BB">
              <w:rPr>
                <w:rFonts w:eastAsia="Times New Roman" w:cstheme="minorHAnsi"/>
                <w:sz w:val="20"/>
                <w:szCs w:val="20"/>
              </w:rPr>
              <w:t xml:space="preserve">Plan rashoda i izdataka proračuna </w:t>
            </w:r>
            <w:proofErr w:type="spellStart"/>
            <w:r w:rsidRPr="004516BB">
              <w:rPr>
                <w:rFonts w:eastAsia="Times New Roman" w:cstheme="minorHAnsi"/>
                <w:sz w:val="20"/>
                <w:szCs w:val="20"/>
              </w:rPr>
              <w:t>JLP</w:t>
            </w:r>
            <w:proofErr w:type="spellEnd"/>
            <w:r w:rsidRPr="004516BB">
              <w:rPr>
                <w:rFonts w:eastAsia="Times New Roman" w:cstheme="minorHAnsi"/>
                <w:sz w:val="20"/>
                <w:szCs w:val="20"/>
              </w:rPr>
              <w:t>(R)S i njihovih proračunskih korisnika</w:t>
            </w:r>
          </w:p>
        </w:tc>
        <w:tc>
          <w:tcPr>
            <w:tcW w:w="5069" w:type="dxa"/>
            <w:shd w:val="clear" w:color="auto" w:fill="auto"/>
          </w:tcPr>
          <w:p w14:paraId="266BBF7D"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 xml:space="preserve">rashodi i izdaci </w:t>
            </w:r>
            <w:proofErr w:type="spellStart"/>
            <w:r w:rsidRPr="004516BB">
              <w:rPr>
                <w:rFonts w:eastAsia="Times New Roman" w:cstheme="minorHAnsi"/>
                <w:sz w:val="20"/>
                <w:szCs w:val="20"/>
              </w:rPr>
              <w:t>JLP</w:t>
            </w:r>
            <w:proofErr w:type="spellEnd"/>
            <w:r w:rsidRPr="004516BB">
              <w:rPr>
                <w:rFonts w:eastAsia="Times New Roman" w:cstheme="minorHAnsi"/>
                <w:sz w:val="20"/>
                <w:szCs w:val="20"/>
              </w:rPr>
              <w:t>(R)S i njihovih proračunskih korisnika iskazani po organizacijskoj klasifikaciji, izvorima financiranja i ekonomskoj klasifikaciji na razini skupine, raspoređenih u programe koji se sastoje od aktivnosti i projekata</w:t>
            </w:r>
          </w:p>
        </w:tc>
      </w:tr>
      <w:tr w:rsidR="003D159D" w:rsidRPr="004516BB" w14:paraId="3F28F49C" w14:textId="77777777" w:rsidTr="00525DCF">
        <w:tc>
          <w:tcPr>
            <w:tcW w:w="2093" w:type="dxa"/>
            <w:shd w:val="clear" w:color="auto" w:fill="F2F2F2"/>
            <w:vAlign w:val="center"/>
          </w:tcPr>
          <w:p w14:paraId="5A3E83F8" w14:textId="77777777" w:rsidR="003D159D" w:rsidRPr="004516BB" w:rsidRDefault="003D159D" w:rsidP="00525DCF">
            <w:pPr>
              <w:spacing w:after="0" w:line="240" w:lineRule="auto"/>
              <w:jc w:val="center"/>
              <w:rPr>
                <w:rFonts w:eastAsia="Times New Roman" w:cstheme="minorHAnsi"/>
                <w:b/>
                <w:bCs/>
                <w:color w:val="4472C4" w:themeColor="accent1"/>
                <w:sz w:val="20"/>
                <w:szCs w:val="20"/>
              </w:rPr>
            </w:pPr>
            <w:r w:rsidRPr="004516BB">
              <w:rPr>
                <w:rFonts w:eastAsia="Times New Roman" w:cstheme="minorHAnsi"/>
                <w:b/>
                <w:bCs/>
                <w:color w:val="4472C4" w:themeColor="accent1"/>
                <w:sz w:val="20"/>
                <w:szCs w:val="20"/>
              </w:rPr>
              <w:t>Obrazloženje proračuna</w:t>
            </w:r>
          </w:p>
        </w:tc>
        <w:tc>
          <w:tcPr>
            <w:tcW w:w="2126" w:type="dxa"/>
            <w:shd w:val="clear" w:color="auto" w:fill="auto"/>
            <w:vAlign w:val="center"/>
          </w:tcPr>
          <w:p w14:paraId="2B599EC1" w14:textId="77777777" w:rsidR="003D159D" w:rsidRPr="004516BB" w:rsidRDefault="003D159D" w:rsidP="00525DCF">
            <w:pPr>
              <w:spacing w:after="0" w:line="240" w:lineRule="auto"/>
              <w:jc w:val="center"/>
              <w:rPr>
                <w:rFonts w:eastAsia="Times New Roman" w:cstheme="minorHAnsi"/>
                <w:sz w:val="20"/>
                <w:szCs w:val="20"/>
              </w:rPr>
            </w:pPr>
            <w:r w:rsidRPr="004516BB">
              <w:rPr>
                <w:rFonts w:eastAsia="Times New Roman" w:cstheme="minorHAnsi"/>
                <w:sz w:val="20"/>
                <w:szCs w:val="20"/>
              </w:rPr>
              <w:t>Obrazloženje općeg dijela proračuna i obrazloženje posebnog dijela proračuna</w:t>
            </w:r>
          </w:p>
        </w:tc>
        <w:tc>
          <w:tcPr>
            <w:tcW w:w="5069" w:type="dxa"/>
            <w:shd w:val="clear" w:color="auto" w:fill="auto"/>
          </w:tcPr>
          <w:p w14:paraId="282C2DE7"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 xml:space="preserve">obrazloženje općeg dijela proračuna </w:t>
            </w:r>
            <w:proofErr w:type="spellStart"/>
            <w:r w:rsidRPr="004516BB">
              <w:rPr>
                <w:rFonts w:eastAsia="Times New Roman" w:cstheme="minorHAnsi"/>
                <w:sz w:val="20"/>
                <w:szCs w:val="20"/>
              </w:rPr>
              <w:t>JLP</w:t>
            </w:r>
            <w:proofErr w:type="spellEnd"/>
            <w:r w:rsidRPr="004516BB">
              <w:rPr>
                <w:rFonts w:eastAsia="Times New Roman" w:cstheme="minorHAnsi"/>
                <w:sz w:val="20"/>
                <w:szCs w:val="20"/>
              </w:rPr>
              <w:t xml:space="preserve">(R)S sadrži obrazloženje prihoda i rashoda, primitaka i izdataka proračuna </w:t>
            </w:r>
            <w:proofErr w:type="spellStart"/>
            <w:r w:rsidRPr="004516BB">
              <w:rPr>
                <w:rFonts w:eastAsia="Times New Roman" w:cstheme="minorHAnsi"/>
                <w:sz w:val="20"/>
                <w:szCs w:val="20"/>
              </w:rPr>
              <w:t>JLP</w:t>
            </w:r>
            <w:proofErr w:type="spellEnd"/>
            <w:r w:rsidRPr="004516BB">
              <w:rPr>
                <w:rFonts w:eastAsia="Times New Roman" w:cstheme="minorHAnsi"/>
                <w:sz w:val="20"/>
                <w:szCs w:val="20"/>
              </w:rPr>
              <w:t xml:space="preserve">(R)S i obrazloženje prenesenog manjka odnosno viška proračuna </w:t>
            </w:r>
            <w:proofErr w:type="spellStart"/>
            <w:r w:rsidRPr="004516BB">
              <w:rPr>
                <w:rFonts w:eastAsia="Times New Roman" w:cstheme="minorHAnsi"/>
                <w:sz w:val="20"/>
                <w:szCs w:val="20"/>
              </w:rPr>
              <w:t>JLP</w:t>
            </w:r>
            <w:proofErr w:type="spellEnd"/>
            <w:r w:rsidRPr="004516BB">
              <w:rPr>
                <w:rFonts w:eastAsia="Times New Roman" w:cstheme="minorHAnsi"/>
                <w:sz w:val="20"/>
                <w:szCs w:val="20"/>
              </w:rPr>
              <w:t xml:space="preserve">(R)S </w:t>
            </w:r>
          </w:p>
          <w:p w14:paraId="41E9BDF3" w14:textId="77777777" w:rsidR="003D159D" w:rsidRPr="004516BB" w:rsidRDefault="003D159D" w:rsidP="00B8024D">
            <w:pPr>
              <w:numPr>
                <w:ilvl w:val="0"/>
                <w:numId w:val="39"/>
              </w:numPr>
              <w:spacing w:after="0" w:line="240" w:lineRule="auto"/>
              <w:ind w:left="322" w:hanging="283"/>
              <w:jc w:val="both"/>
              <w:rPr>
                <w:rFonts w:eastAsia="Times New Roman" w:cstheme="minorHAnsi"/>
                <w:sz w:val="20"/>
                <w:szCs w:val="20"/>
              </w:rPr>
            </w:pPr>
            <w:r w:rsidRPr="004516BB">
              <w:rPr>
                <w:rFonts w:eastAsia="Times New Roman" w:cstheme="minorHAnsi"/>
                <w:sz w:val="20"/>
                <w:szCs w:val="20"/>
              </w:rPr>
              <w:t xml:space="preserve"> obrazloženje posebnog dijela proračuna </w:t>
            </w:r>
            <w:proofErr w:type="spellStart"/>
            <w:r w:rsidRPr="004516BB">
              <w:rPr>
                <w:rFonts w:eastAsia="Times New Roman" w:cstheme="minorHAnsi"/>
                <w:sz w:val="20"/>
                <w:szCs w:val="20"/>
              </w:rPr>
              <w:t>JLP</w:t>
            </w:r>
            <w:proofErr w:type="spellEnd"/>
            <w:r w:rsidRPr="004516BB">
              <w:rPr>
                <w:rFonts w:eastAsia="Times New Roman" w:cstheme="minorHAnsi"/>
                <w:sz w:val="20"/>
                <w:szCs w:val="20"/>
              </w:rPr>
              <w:t>(R)S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1A3654E4" w14:textId="77777777" w:rsidR="004422AA" w:rsidRPr="004516BB" w:rsidRDefault="004422AA" w:rsidP="007602C9">
      <w:pPr>
        <w:spacing w:after="0" w:line="240" w:lineRule="auto"/>
        <w:jc w:val="both"/>
        <w:rPr>
          <w:rFonts w:eastAsia="Times New Roman" w:cstheme="minorHAnsi"/>
          <w:b/>
          <w:sz w:val="24"/>
          <w:szCs w:val="24"/>
        </w:rPr>
      </w:pPr>
    </w:p>
    <w:p w14:paraId="74913B3C" w14:textId="77777777" w:rsidR="00B8024D" w:rsidRPr="004516BB" w:rsidRDefault="0014546B" w:rsidP="005632A4">
      <w:pPr>
        <w:spacing w:after="0" w:line="240" w:lineRule="auto"/>
        <w:jc w:val="both"/>
        <w:rPr>
          <w:rFonts w:eastAsia="Times New Roman" w:cstheme="minorHAnsi"/>
          <w:b/>
          <w:color w:val="4472C4" w:themeColor="accent1"/>
          <w:sz w:val="24"/>
          <w:szCs w:val="24"/>
        </w:rPr>
      </w:pPr>
      <w:r w:rsidRPr="004516BB">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500368743" name="Slika 50036874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500368743" name="Slika 50036874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4516BB">
        <w:rPr>
          <w:rFonts w:eastAsia="Times New Roman" w:cstheme="minorHAnsi"/>
          <w:b/>
          <w:color w:val="4472C4" w:themeColor="accent1"/>
          <w:sz w:val="24"/>
          <w:szCs w:val="24"/>
        </w:rPr>
        <w:t>P</w:t>
      </w:r>
      <w:r w:rsidR="00184AF7" w:rsidRPr="004516BB">
        <w:rPr>
          <w:rFonts w:eastAsia="Times New Roman" w:cstheme="minorHAnsi"/>
          <w:b/>
          <w:color w:val="4472C4" w:themeColor="accent1"/>
          <w:sz w:val="24"/>
          <w:szCs w:val="24"/>
        </w:rPr>
        <w:t>roračunski korisnici:</w:t>
      </w:r>
    </w:p>
    <w:p w14:paraId="75637810" w14:textId="77777777" w:rsidR="00B8024D" w:rsidRPr="004516BB" w:rsidRDefault="00B8024D" w:rsidP="005632A4">
      <w:pPr>
        <w:spacing w:after="0" w:line="240" w:lineRule="auto"/>
        <w:jc w:val="both"/>
        <w:rPr>
          <w:rFonts w:eastAsia="Times New Roman" w:cstheme="minorHAnsi"/>
          <w:b/>
          <w:color w:val="4472C4" w:themeColor="accent1"/>
        </w:rPr>
      </w:pPr>
    </w:p>
    <w:p w14:paraId="42DBC04D" w14:textId="77777777" w:rsidR="005632A4" w:rsidRPr="004516BB" w:rsidRDefault="00184AF7" w:rsidP="005632A4">
      <w:pPr>
        <w:spacing w:line="240" w:lineRule="auto"/>
        <w:jc w:val="both"/>
        <w:rPr>
          <w:rFonts w:cstheme="minorHAnsi"/>
        </w:rPr>
      </w:pPr>
      <w:r w:rsidRPr="004516BB">
        <w:rPr>
          <w:rFonts w:cstheme="minorHAnsi"/>
        </w:rPr>
        <w:t>Proračunski korisnici su ustanove, tijela javne vlasti kojim</w:t>
      </w:r>
      <w:r w:rsidR="00FF2B6C" w:rsidRPr="004516BB">
        <w:rPr>
          <w:rFonts w:cstheme="minorHAnsi"/>
        </w:rPr>
        <w:t xml:space="preserve">a je </w:t>
      </w:r>
      <w:proofErr w:type="spellStart"/>
      <w:r w:rsidR="00FF2B6C" w:rsidRPr="004516BB">
        <w:rPr>
          <w:rFonts w:cstheme="minorHAnsi"/>
        </w:rPr>
        <w:t>JLS</w:t>
      </w:r>
      <w:proofErr w:type="spellEnd"/>
      <w:r w:rsidR="00FF2B6C" w:rsidRPr="004516BB">
        <w:rPr>
          <w:rFonts w:cstheme="minorHAnsi"/>
        </w:rPr>
        <w:t xml:space="preserve"> osnivač ili suosnivač, </w:t>
      </w:r>
      <w:r w:rsidR="000B6FBB" w:rsidRPr="004516BB">
        <w:rPr>
          <w:rFonts w:cstheme="minorHAnsi"/>
        </w:rPr>
        <w:t xml:space="preserve">a </w:t>
      </w:r>
      <w:r w:rsidR="00FF2B6C" w:rsidRPr="004516BB">
        <w:rPr>
          <w:rFonts w:cstheme="minorHAnsi"/>
        </w:rPr>
        <w:t>čije je f</w:t>
      </w:r>
      <w:r w:rsidRPr="004516BB">
        <w:rPr>
          <w:rFonts w:cstheme="minorHAnsi"/>
        </w:rPr>
        <w:t xml:space="preserve">inanciranje većim dijelom iz proračuna svog osnivača ili suosnivača. Proračunski korisnici </w:t>
      </w:r>
      <w:proofErr w:type="spellStart"/>
      <w:r w:rsidRPr="004516BB">
        <w:rPr>
          <w:rFonts w:cstheme="minorHAnsi"/>
        </w:rPr>
        <w:t>JLS</w:t>
      </w:r>
      <w:proofErr w:type="spellEnd"/>
      <w:r w:rsidRPr="004516BB">
        <w:rPr>
          <w:rFonts w:cstheme="minorHAnsi"/>
        </w:rPr>
        <w:t xml:space="preserve"> mogu biti dječji vrtići, knjižnice, javne vatrogasne postrojbe, muzeji, kazališta, domovi za starije i nemoćne osobe… </w:t>
      </w:r>
    </w:p>
    <w:p w14:paraId="00F72BB5" w14:textId="4A5D00B3" w:rsidR="005632A4" w:rsidRPr="004516BB" w:rsidRDefault="005632A4" w:rsidP="005632A4">
      <w:pPr>
        <w:spacing w:line="240" w:lineRule="auto"/>
        <w:jc w:val="both"/>
        <w:rPr>
          <w:rFonts w:eastAsia="Times New Roman" w:cstheme="minorHAnsi"/>
          <w:b/>
          <w:color w:val="4472C4" w:themeColor="accent1"/>
        </w:rPr>
      </w:pPr>
      <w:r w:rsidRPr="004516BB">
        <w:rPr>
          <w:rFonts w:eastAsia="Times New Roman" w:cstheme="minorHAnsi"/>
        </w:rPr>
        <w:t xml:space="preserve">Proračunski korisnici Općine </w:t>
      </w:r>
      <w:r w:rsidR="00053707" w:rsidRPr="004516BB">
        <w:rPr>
          <w:rFonts w:eastAsia="Times New Roman" w:cstheme="minorHAnsi"/>
        </w:rPr>
        <w:t>Povljana</w:t>
      </w:r>
      <w:r w:rsidRPr="004516BB">
        <w:rPr>
          <w:rFonts w:eastAsia="Times New Roman" w:cstheme="minorHAnsi"/>
        </w:rPr>
        <w:t xml:space="preserve"> su: </w:t>
      </w:r>
      <w:r w:rsidR="00053707" w:rsidRPr="004516BB">
        <w:rPr>
          <w:rFonts w:eastAsia="Times New Roman" w:cstheme="minorHAnsi"/>
          <w:bCs/>
        </w:rPr>
        <w:t>Dječji vrtić „</w:t>
      </w:r>
      <w:proofErr w:type="spellStart"/>
      <w:r w:rsidR="00053707" w:rsidRPr="004516BB">
        <w:rPr>
          <w:rFonts w:eastAsia="Times New Roman" w:cstheme="minorHAnsi"/>
          <w:bCs/>
        </w:rPr>
        <w:t>Povljanski</w:t>
      </w:r>
      <w:proofErr w:type="spellEnd"/>
      <w:r w:rsidR="00053707" w:rsidRPr="004516BB">
        <w:rPr>
          <w:rFonts w:eastAsia="Times New Roman" w:cstheme="minorHAnsi"/>
          <w:bCs/>
        </w:rPr>
        <w:t xml:space="preserve"> </w:t>
      </w:r>
      <w:proofErr w:type="spellStart"/>
      <w:r w:rsidR="00053707" w:rsidRPr="004516BB">
        <w:rPr>
          <w:rFonts w:eastAsia="Times New Roman" w:cstheme="minorHAnsi"/>
          <w:bCs/>
        </w:rPr>
        <w:t>tići</w:t>
      </w:r>
      <w:proofErr w:type="spellEnd"/>
      <w:r w:rsidR="00053707" w:rsidRPr="004516BB">
        <w:rPr>
          <w:rFonts w:eastAsia="Times New Roman" w:cstheme="minorHAnsi"/>
          <w:bCs/>
        </w:rPr>
        <w:t>“</w:t>
      </w:r>
      <w:r w:rsidR="00BB46EE" w:rsidRPr="004516BB">
        <w:rPr>
          <w:rFonts w:eastAsia="Times New Roman" w:cstheme="minorHAnsi"/>
          <w:bCs/>
        </w:rPr>
        <w:t xml:space="preserve">. </w:t>
      </w:r>
    </w:p>
    <w:p w14:paraId="11A419CA" w14:textId="66013775" w:rsidR="00184AF7" w:rsidRPr="004516BB" w:rsidRDefault="00184AF7" w:rsidP="005632A4">
      <w:pPr>
        <w:spacing w:after="0"/>
        <w:jc w:val="both"/>
        <w:rPr>
          <w:rFonts w:eastAsia="Times New Roman" w:cstheme="minorHAnsi"/>
          <w:sz w:val="24"/>
          <w:szCs w:val="24"/>
        </w:rPr>
      </w:pPr>
      <w:r w:rsidRPr="004516BB">
        <w:rPr>
          <w:rFonts w:eastAsia="Times New Roman" w:cstheme="minorHAnsi"/>
          <w:b/>
          <w:bCs/>
          <w:color w:val="4472C4" w:themeColor="accent1"/>
          <w:sz w:val="24"/>
          <w:szCs w:val="24"/>
        </w:rPr>
        <w:t>Zakoni i sankcije</w:t>
      </w:r>
      <w:r w:rsidR="00407DE1" w:rsidRPr="004516BB">
        <w:rPr>
          <w:rFonts w:eastAsia="Times New Roman" w:cstheme="minorHAnsi"/>
          <w:b/>
          <w:bCs/>
          <w:color w:val="4472C4" w:themeColor="accent1"/>
          <w:sz w:val="24"/>
          <w:szCs w:val="24"/>
        </w:rPr>
        <w:t>:</w:t>
      </w:r>
    </w:p>
    <w:p w14:paraId="2F0C6A23" w14:textId="301A273C" w:rsidR="0014546B" w:rsidRPr="004516BB" w:rsidRDefault="0014546B" w:rsidP="008F1995">
      <w:pPr>
        <w:spacing w:after="0"/>
        <w:jc w:val="both"/>
        <w:rPr>
          <w:rFonts w:eastAsia="Times New Roman" w:cstheme="minorHAnsi"/>
        </w:rPr>
      </w:pPr>
      <w:r w:rsidRPr="004516BB">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96167641" name="Slika 179616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96167641" name="Slika 179616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bookmarkStart w:id="1" w:name="_Hlk64898716"/>
      <w:r w:rsidR="006E6CFD" w:rsidRPr="004516BB">
        <w:rPr>
          <w:rFonts w:eastAsia="Times New Roman" w:cstheme="minorHAnsi"/>
        </w:rPr>
        <w:t>Sukladno Zakonu o Proračunu (</w:t>
      </w:r>
      <w:r w:rsidR="008A79BB" w:rsidRPr="004516BB">
        <w:rPr>
          <w:rFonts w:eastAsia="Times New Roman" w:cstheme="minorHAnsi"/>
        </w:rPr>
        <w:t>»N</w:t>
      </w:r>
      <w:r w:rsidR="006E6CFD" w:rsidRPr="004516BB">
        <w:rPr>
          <w:rFonts w:eastAsia="Times New Roman" w:cstheme="minorHAnsi"/>
        </w:rPr>
        <w:t>arodne novine</w:t>
      </w:r>
      <w:r w:rsidR="008A79BB" w:rsidRPr="004516BB">
        <w:rPr>
          <w:rFonts w:eastAsia="Times New Roman" w:cstheme="minorHAnsi"/>
        </w:rPr>
        <w:t xml:space="preserve">«, broj </w:t>
      </w:r>
      <w:r w:rsidR="0093677B" w:rsidRPr="004516BB">
        <w:rPr>
          <w:rFonts w:eastAsia="Times New Roman" w:cstheme="minorHAnsi"/>
        </w:rPr>
        <w:t>144/21</w:t>
      </w:r>
      <w:r w:rsidR="006E6CFD" w:rsidRPr="004516BB">
        <w:rPr>
          <w:rFonts w:eastAsia="Times New Roman" w:cstheme="minorHAnsi"/>
        </w:rPr>
        <w:t>)</w:t>
      </w:r>
      <w:r w:rsidR="008A79BB" w:rsidRPr="004516BB">
        <w:rPr>
          <w:rFonts w:eastAsia="Times New Roman" w:cstheme="minorHAnsi"/>
        </w:rPr>
        <w:t xml:space="preserve"> </w:t>
      </w:r>
      <w:r w:rsidR="00C72B62" w:rsidRPr="004516BB">
        <w:rPr>
          <w:rFonts w:eastAsia="Times New Roman" w:cstheme="minorHAnsi"/>
        </w:rPr>
        <w:t xml:space="preserve">Proračun se donosi za jednu fiskalnu (proračunsku) godinu. </w:t>
      </w:r>
      <w:r w:rsidR="00F25B44" w:rsidRPr="004516BB">
        <w:rPr>
          <w:rFonts w:eastAsia="Times New Roman" w:cstheme="minorHAnsi"/>
        </w:rPr>
        <w:t>F</w:t>
      </w:r>
      <w:r w:rsidR="00C72B62" w:rsidRPr="004516BB">
        <w:rPr>
          <w:rFonts w:eastAsia="Times New Roman" w:cstheme="minorHAnsi"/>
        </w:rPr>
        <w:t xml:space="preserve">iskalna godina poklapa </w:t>
      </w:r>
      <w:r w:rsidR="00F25B44" w:rsidRPr="004516BB">
        <w:rPr>
          <w:rFonts w:eastAsia="Times New Roman" w:cstheme="minorHAnsi"/>
        </w:rPr>
        <w:t xml:space="preserve">se </w:t>
      </w:r>
      <w:r w:rsidR="00C72B62" w:rsidRPr="004516BB">
        <w:rPr>
          <w:rFonts w:eastAsia="Times New Roman" w:cstheme="minorHAnsi"/>
        </w:rPr>
        <w:t xml:space="preserve">s kalendarskom i traje od </w:t>
      </w:r>
      <w:r w:rsidR="00A90FD9" w:rsidRPr="004516BB">
        <w:rPr>
          <w:rFonts w:eastAsia="Times New Roman" w:cstheme="minorHAnsi"/>
        </w:rPr>
        <w:t xml:space="preserve"> </w:t>
      </w:r>
      <w:r w:rsidR="00C72B62" w:rsidRPr="004516BB">
        <w:rPr>
          <w:rFonts w:eastAsia="Times New Roman" w:cstheme="minorHAnsi"/>
        </w:rPr>
        <w:t xml:space="preserve">01. siječnja do 31. prosinca. Jedini ovlašteni predlagatelj Proračuna je Općinski načelnik. </w:t>
      </w:r>
      <w:r w:rsidR="00B8024D" w:rsidRPr="004516BB">
        <w:rPr>
          <w:rFonts w:eastAsia="Times New Roman" w:cstheme="minorHAnsi"/>
        </w:rPr>
        <w:t>Općinski načelnik</w:t>
      </w:r>
      <w:r w:rsidR="00C72B62" w:rsidRPr="004516BB">
        <w:rPr>
          <w:rFonts w:eastAsia="Times New Roman" w:cstheme="minorHAnsi"/>
        </w:rPr>
        <w:t xml:space="preserve"> odgovoran je za zakonito</w:t>
      </w:r>
      <w:r w:rsidR="00B950DF" w:rsidRPr="004516BB">
        <w:rPr>
          <w:rFonts w:eastAsia="Times New Roman" w:cstheme="minorHAnsi"/>
        </w:rPr>
        <w:t xml:space="preserve"> i</w:t>
      </w:r>
      <w:r w:rsidR="00C72B62" w:rsidRPr="004516BB">
        <w:rPr>
          <w:rFonts w:eastAsia="Times New Roman" w:cstheme="minorHAnsi"/>
        </w:rPr>
        <w:t xml:space="preserve"> </w:t>
      </w:r>
      <w:r w:rsidR="00B950DF" w:rsidRPr="004516BB">
        <w:rPr>
          <w:rFonts w:eastAsia="Times New Roman" w:cstheme="minorHAnsi"/>
        </w:rPr>
        <w:t xml:space="preserve">pravilno planiranje </w:t>
      </w:r>
      <w:r w:rsidR="00C72B62" w:rsidRPr="004516BB">
        <w:rPr>
          <w:rFonts w:eastAsia="Times New Roman" w:cstheme="minorHAnsi"/>
        </w:rPr>
        <w:t>i izvršavanje proračuna, za svrhovito, učinkovito i ekonomično raspolaganje proračunskim sredstvima. Proračun donosi</w:t>
      </w:r>
      <w:r w:rsidR="00B8024D" w:rsidRPr="004516BB">
        <w:rPr>
          <w:rFonts w:eastAsia="Times New Roman" w:cstheme="minorHAnsi"/>
        </w:rPr>
        <w:t xml:space="preserve"> </w:t>
      </w:r>
      <w:r w:rsidR="00C72B62" w:rsidRPr="004516BB">
        <w:rPr>
          <w:rFonts w:eastAsia="Times New Roman" w:cstheme="minorHAnsi"/>
        </w:rPr>
        <w:t>(izglasava)</w:t>
      </w:r>
      <w:r w:rsidR="00B8024D" w:rsidRPr="004516BB">
        <w:rPr>
          <w:rFonts w:eastAsia="Times New Roman" w:cstheme="minorHAnsi"/>
        </w:rPr>
        <w:t xml:space="preserve"> </w:t>
      </w:r>
      <w:r w:rsidR="00C72B62" w:rsidRPr="004516BB">
        <w:rPr>
          <w:rFonts w:eastAsia="Times New Roman" w:cstheme="minorHAnsi"/>
        </w:rPr>
        <w:t xml:space="preserve">Općinsko vijeće do kraja godine. </w:t>
      </w:r>
    </w:p>
    <w:p w14:paraId="5F7E029E" w14:textId="7F02F20A" w:rsidR="00C72B62" w:rsidRPr="004516BB" w:rsidRDefault="00C72B62" w:rsidP="008F1995">
      <w:pPr>
        <w:spacing w:after="0"/>
        <w:jc w:val="both"/>
        <w:rPr>
          <w:rFonts w:eastAsia="Times New Roman" w:cstheme="minorHAnsi"/>
        </w:rPr>
      </w:pPr>
      <w:r w:rsidRPr="004516BB">
        <w:rPr>
          <w:rFonts w:eastAsia="Times New Roman" w:cstheme="minorHAnsi"/>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4516BB" w:rsidRDefault="00C72B62" w:rsidP="008F1995">
      <w:pPr>
        <w:spacing w:after="0"/>
        <w:jc w:val="both"/>
        <w:rPr>
          <w:rFonts w:eastAsia="Times New Roman" w:cstheme="minorHAnsi"/>
        </w:rPr>
      </w:pPr>
      <w:r w:rsidRPr="004516BB">
        <w:rPr>
          <w:rFonts w:eastAsia="Times New Roman" w:cstheme="minorHAnsi"/>
        </w:rPr>
        <w:t xml:space="preserve">U slučaju kada je raspušteno samo Općinsko vijeće, a </w:t>
      </w:r>
      <w:r w:rsidR="004E1DAC" w:rsidRPr="004516BB">
        <w:rPr>
          <w:rFonts w:eastAsia="Times New Roman" w:cstheme="minorHAnsi"/>
        </w:rPr>
        <w:t>O</w:t>
      </w:r>
      <w:r w:rsidRPr="004516BB">
        <w:rPr>
          <w:rFonts w:eastAsia="Times New Roman" w:cstheme="minorHAnsi"/>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4516BB">
        <w:rPr>
          <w:rFonts w:eastAsia="Times New Roman" w:cstheme="minorHAnsi"/>
        </w:rPr>
        <w:t>O</w:t>
      </w:r>
      <w:r w:rsidRPr="004516BB">
        <w:rPr>
          <w:rFonts w:eastAsia="Times New Roman" w:cstheme="minorHAnsi"/>
        </w:rPr>
        <w:t>pćinski načelnik.</w:t>
      </w:r>
    </w:p>
    <w:p w14:paraId="1A0C580A" w14:textId="206F4C90" w:rsidR="00B6007A" w:rsidRPr="004516BB" w:rsidRDefault="00C72B62" w:rsidP="008F1995">
      <w:pPr>
        <w:jc w:val="both"/>
        <w:rPr>
          <w:rFonts w:eastAsia="Times New Roman" w:cstheme="minorHAnsi"/>
        </w:rPr>
      </w:pPr>
      <w:r w:rsidRPr="004516BB">
        <w:rPr>
          <w:rFonts w:eastAsia="Times New Roman" w:cstheme="minorHAnsi"/>
        </w:rPr>
        <w:t xml:space="preserve">Po imenovanju povjerenika Vlade Republike Hrvatske, </w:t>
      </w:r>
      <w:r w:rsidR="004E1DAC" w:rsidRPr="004516BB">
        <w:rPr>
          <w:rFonts w:eastAsia="Times New Roman" w:cstheme="minorHAnsi"/>
        </w:rPr>
        <w:t>O</w:t>
      </w:r>
      <w:r w:rsidRPr="004516BB">
        <w:rPr>
          <w:rFonts w:eastAsia="Times New Roman" w:cstheme="minorHAnsi"/>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sidRPr="004516BB">
        <w:rPr>
          <w:rFonts w:eastAsia="Times New Roman" w:cstheme="minorHAnsi"/>
        </w:rPr>
        <w:t>.</w:t>
      </w:r>
    </w:p>
    <w:p w14:paraId="69A2E0CA" w14:textId="2EC6A560" w:rsidR="00B950DF" w:rsidRPr="004516BB" w:rsidRDefault="00B950DF" w:rsidP="008F1995">
      <w:pPr>
        <w:jc w:val="both"/>
        <w:rPr>
          <w:rFonts w:eastAsia="Times New Roman" w:cstheme="minorHAnsi"/>
        </w:rPr>
      </w:pPr>
      <w:r w:rsidRPr="004516BB">
        <w:rPr>
          <w:rFonts w:eastAsia="Times New Roman" w:cstheme="minorHAnsi"/>
        </w:rPr>
        <w:t xml:space="preserve">Ako do isteka roka privremenog financiranja nije donesen proračun u jedinici u kojoj je općinski načelnik 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 iz </w:t>
      </w:r>
      <w:r w:rsidRPr="004516BB">
        <w:rPr>
          <w:rFonts w:eastAsia="Times New Roman" w:cstheme="minorHAnsi"/>
        </w:rPr>
        <w:lastRenderedPageBreak/>
        <w:t xml:space="preserve">članka </w:t>
      </w:r>
      <w:proofErr w:type="spellStart"/>
      <w:r w:rsidRPr="004516BB">
        <w:rPr>
          <w:rFonts w:eastAsia="Times New Roman" w:cstheme="minorHAnsi"/>
        </w:rPr>
        <w:t>43.a</w:t>
      </w:r>
      <w:proofErr w:type="spellEnd"/>
      <w:r w:rsidRPr="004516BB">
        <w:rPr>
          <w:rFonts w:eastAsia="Times New Roman" w:cstheme="minorHAnsi"/>
        </w:rPr>
        <w:t xml:space="preserve"> Zakona o lokalnoj i područnoj (regionalnoj) samoupravi (</w:t>
      </w:r>
      <w:r w:rsidR="008A79BB" w:rsidRPr="004516BB">
        <w:rPr>
          <w:rFonts w:eastAsia="Times New Roman" w:cstheme="minorHAnsi"/>
        </w:rPr>
        <w:t>»</w:t>
      </w:r>
      <w:r w:rsidRPr="004516BB">
        <w:rPr>
          <w:rFonts w:eastAsia="Times New Roman" w:cstheme="minorHAnsi"/>
        </w:rPr>
        <w:t>Narodne novine</w:t>
      </w:r>
      <w:r w:rsidR="008A79BB" w:rsidRPr="004516BB">
        <w:rPr>
          <w:rFonts w:eastAsia="Times New Roman" w:cstheme="minorHAnsi"/>
        </w:rPr>
        <w:t>«</w:t>
      </w:r>
      <w:r w:rsidRPr="004516BB">
        <w:rPr>
          <w:rFonts w:eastAsia="Times New Roman" w:cstheme="minorHAnsi"/>
        </w:rPr>
        <w:t>, broj 33/01, 60/01, 129/05, 109/07, 125/08, 36/09, 150/11, 144/12, 19/13, 137/15, 123/17, 98/19, 144/20).</w:t>
      </w:r>
      <w:bookmarkEnd w:id="1"/>
    </w:p>
    <w:p w14:paraId="3D3D8B2C" w14:textId="77777777" w:rsidR="00A041DD" w:rsidRPr="004516BB" w:rsidRDefault="00A041DD">
      <w:pPr>
        <w:rPr>
          <w:rFonts w:eastAsia="Times New Roman" w:cstheme="minorHAnsi"/>
          <w:b/>
          <w:sz w:val="24"/>
          <w:szCs w:val="24"/>
        </w:rPr>
      </w:pPr>
      <w:r w:rsidRPr="004516BB">
        <w:rPr>
          <w:rFonts w:eastAsia="Times New Roman" w:cstheme="minorHAnsi"/>
          <w:b/>
          <w:sz w:val="24"/>
          <w:szCs w:val="24"/>
        </w:rPr>
        <w:br w:type="page"/>
      </w:r>
    </w:p>
    <w:p w14:paraId="5FFAA9F2" w14:textId="17F8E183" w:rsidR="00004BC2" w:rsidRPr="004516BB" w:rsidRDefault="00004BC2" w:rsidP="00004BC2">
      <w:pPr>
        <w:spacing w:after="0" w:line="240" w:lineRule="auto"/>
        <w:jc w:val="both"/>
        <w:rPr>
          <w:rFonts w:eastAsia="Times New Roman" w:cstheme="minorHAnsi"/>
          <w:b/>
          <w:color w:val="4472C4" w:themeColor="accent1"/>
          <w:sz w:val="24"/>
          <w:szCs w:val="24"/>
        </w:rPr>
      </w:pPr>
      <w:r w:rsidRPr="004516BB">
        <w:rPr>
          <w:rFonts w:eastAsia="Times New Roman" w:cstheme="minorHAnsi"/>
          <w:b/>
          <w:color w:val="4472C4" w:themeColor="accent1"/>
          <w:sz w:val="24"/>
          <w:szCs w:val="24"/>
        </w:rPr>
        <w:lastRenderedPageBreak/>
        <w:t>UKUPAN PRORAČUN, ODNOSNO UKUPNI PRIHODI I PRIMICI, KAO I RASHODI I IZDACI, OPĆINE</w:t>
      </w:r>
      <w:r w:rsidR="00BB46EE" w:rsidRPr="004516BB">
        <w:rPr>
          <w:rFonts w:eastAsia="Times New Roman" w:cstheme="minorHAnsi"/>
          <w:b/>
          <w:color w:val="4472C4" w:themeColor="accent1"/>
          <w:sz w:val="24"/>
          <w:szCs w:val="24"/>
        </w:rPr>
        <w:t xml:space="preserve"> </w:t>
      </w:r>
      <w:r w:rsidR="00102557" w:rsidRPr="004516BB">
        <w:rPr>
          <w:rFonts w:eastAsia="Times New Roman" w:cstheme="minorHAnsi"/>
          <w:b/>
          <w:color w:val="4472C4" w:themeColor="accent1"/>
          <w:sz w:val="24"/>
          <w:szCs w:val="24"/>
        </w:rPr>
        <w:t>POVLJANA</w:t>
      </w:r>
      <w:r w:rsidR="00BB46EE" w:rsidRPr="004516BB">
        <w:rPr>
          <w:rFonts w:eastAsia="Times New Roman" w:cstheme="minorHAnsi"/>
          <w:b/>
          <w:color w:val="4472C4" w:themeColor="accent1"/>
          <w:sz w:val="24"/>
          <w:szCs w:val="24"/>
        </w:rPr>
        <w:t xml:space="preserve"> </w:t>
      </w:r>
      <w:r w:rsidRPr="004516BB">
        <w:rPr>
          <w:rFonts w:eastAsia="Times New Roman" w:cstheme="minorHAnsi"/>
          <w:b/>
          <w:color w:val="4472C4" w:themeColor="accent1"/>
          <w:sz w:val="24"/>
          <w:szCs w:val="24"/>
        </w:rPr>
        <w:t>ZA 202</w:t>
      </w:r>
      <w:r w:rsidR="0095124C" w:rsidRPr="004516BB">
        <w:rPr>
          <w:rFonts w:eastAsia="Times New Roman" w:cstheme="minorHAnsi"/>
          <w:b/>
          <w:color w:val="4472C4" w:themeColor="accent1"/>
          <w:sz w:val="24"/>
          <w:szCs w:val="24"/>
        </w:rPr>
        <w:t>5</w:t>
      </w:r>
      <w:r w:rsidRPr="004516BB">
        <w:rPr>
          <w:rFonts w:eastAsia="Times New Roman" w:cstheme="minorHAnsi"/>
          <w:b/>
          <w:color w:val="4472C4" w:themeColor="accent1"/>
          <w:sz w:val="24"/>
          <w:szCs w:val="24"/>
        </w:rPr>
        <w:t>. GODINU, PLANIRANI SU U IZNOSU</w:t>
      </w:r>
      <w:r w:rsidR="00503A62" w:rsidRPr="004516BB">
        <w:rPr>
          <w:rFonts w:eastAsia="Times New Roman" w:cstheme="minorHAnsi"/>
          <w:b/>
          <w:color w:val="4472C4" w:themeColor="accent1"/>
          <w:sz w:val="24"/>
          <w:szCs w:val="24"/>
        </w:rPr>
        <w:t xml:space="preserve"> </w:t>
      </w:r>
      <w:r w:rsidR="0095124C" w:rsidRPr="004516BB">
        <w:rPr>
          <w:rFonts w:eastAsia="Times New Roman" w:cstheme="minorHAnsi"/>
          <w:b/>
          <w:color w:val="4472C4" w:themeColor="accent1"/>
          <w:sz w:val="24"/>
          <w:szCs w:val="24"/>
        </w:rPr>
        <w:t xml:space="preserve">3.585.518,17 </w:t>
      </w:r>
      <w:r w:rsidRPr="004516BB">
        <w:rPr>
          <w:rFonts w:eastAsia="Times New Roman" w:cstheme="minorHAnsi"/>
          <w:b/>
          <w:color w:val="4472C4" w:themeColor="accent1"/>
          <w:sz w:val="24"/>
          <w:szCs w:val="24"/>
        </w:rPr>
        <w:t xml:space="preserve">EURA. </w:t>
      </w:r>
    </w:p>
    <w:p w14:paraId="2E568813" w14:textId="77777777" w:rsidR="00004BC2" w:rsidRPr="004516BB" w:rsidRDefault="00004BC2" w:rsidP="00004BC2">
      <w:pPr>
        <w:spacing w:after="0" w:line="240" w:lineRule="auto"/>
        <w:jc w:val="both"/>
        <w:rPr>
          <w:rFonts w:eastAsia="Times New Roman" w:cstheme="minorHAnsi"/>
          <w:color w:val="4472C4" w:themeColor="accent1"/>
          <w:sz w:val="24"/>
          <w:szCs w:val="24"/>
        </w:rPr>
      </w:pPr>
    </w:p>
    <w:p w14:paraId="48AF0E9A" w14:textId="77777777" w:rsidR="00004BC2" w:rsidRPr="004516BB" w:rsidRDefault="00004BC2" w:rsidP="00004BC2">
      <w:pPr>
        <w:spacing w:after="0" w:line="240" w:lineRule="auto"/>
        <w:jc w:val="both"/>
        <w:rPr>
          <w:rFonts w:eastAsia="Times New Roman" w:cstheme="minorHAnsi"/>
          <w:b/>
          <w:sz w:val="24"/>
          <w:szCs w:val="24"/>
        </w:rPr>
      </w:pPr>
      <w:r w:rsidRPr="004516BB">
        <w:rPr>
          <w:rFonts w:eastAsia="Times New Roman" w:cstheme="minorHAnsi"/>
          <w:b/>
          <w:sz w:val="24"/>
          <w:szCs w:val="24"/>
        </w:rPr>
        <w:t>PRIHODI I PRIMICI</w:t>
      </w:r>
    </w:p>
    <w:p w14:paraId="3F44803C" w14:textId="77777777" w:rsidR="00614B8F" w:rsidRPr="004516BB" w:rsidRDefault="00614B8F" w:rsidP="00614B8F">
      <w:pPr>
        <w:spacing w:after="0" w:line="240" w:lineRule="auto"/>
        <w:jc w:val="both"/>
        <w:rPr>
          <w:rFonts w:eastAsia="Times New Roman" w:cstheme="minorHAnsi"/>
          <w:b/>
          <w:sz w:val="24"/>
          <w:szCs w:val="24"/>
        </w:rPr>
      </w:pPr>
    </w:p>
    <w:p w14:paraId="21AA3FC6" w14:textId="5A0AFF52" w:rsidR="00B8024D" w:rsidRPr="004516BB" w:rsidRDefault="00614B8F" w:rsidP="00614B8F">
      <w:pPr>
        <w:spacing w:after="0" w:line="240" w:lineRule="auto"/>
        <w:jc w:val="both"/>
        <w:rPr>
          <w:rFonts w:eastAsia="Times New Roman" w:cstheme="minorHAnsi"/>
          <w:bCs/>
          <w:sz w:val="24"/>
          <w:szCs w:val="24"/>
        </w:rPr>
      </w:pPr>
      <w:r w:rsidRPr="004516BB">
        <w:rPr>
          <w:rFonts w:eastAsia="Times New Roman" w:cstheme="minorHAnsi"/>
          <w:bCs/>
          <w:sz w:val="24"/>
          <w:szCs w:val="24"/>
        </w:rPr>
        <w:t xml:space="preserve">Prihodi poslovanja Općine </w:t>
      </w:r>
      <w:r w:rsidR="00E21CB0" w:rsidRPr="004516BB">
        <w:rPr>
          <w:rFonts w:eastAsia="Times New Roman" w:cstheme="minorHAnsi"/>
          <w:bCs/>
          <w:sz w:val="24"/>
          <w:szCs w:val="24"/>
        </w:rPr>
        <w:t xml:space="preserve">Povljana </w:t>
      </w:r>
      <w:r w:rsidRPr="004516BB">
        <w:rPr>
          <w:rFonts w:eastAsia="Times New Roman" w:cstheme="minorHAnsi"/>
          <w:bCs/>
          <w:sz w:val="24"/>
          <w:szCs w:val="24"/>
        </w:rPr>
        <w:t>za 202</w:t>
      </w:r>
      <w:r w:rsidR="0095124C" w:rsidRPr="004516BB">
        <w:rPr>
          <w:rFonts w:eastAsia="Times New Roman" w:cstheme="minorHAnsi"/>
          <w:bCs/>
          <w:sz w:val="24"/>
          <w:szCs w:val="24"/>
        </w:rPr>
        <w:t>5</w:t>
      </w:r>
      <w:r w:rsidRPr="004516BB">
        <w:rPr>
          <w:rFonts w:eastAsia="Times New Roman" w:cstheme="minorHAnsi"/>
          <w:bCs/>
          <w:sz w:val="24"/>
          <w:szCs w:val="24"/>
        </w:rPr>
        <w:t>. godinu planirani su u iznosu</w:t>
      </w:r>
      <w:r w:rsidR="00E21CB0" w:rsidRPr="004516BB">
        <w:rPr>
          <w:rFonts w:eastAsia="Times New Roman" w:cstheme="minorHAnsi"/>
          <w:bCs/>
          <w:sz w:val="24"/>
          <w:szCs w:val="24"/>
        </w:rPr>
        <w:t xml:space="preserve"> </w:t>
      </w:r>
      <w:r w:rsidR="0095124C" w:rsidRPr="004516BB">
        <w:rPr>
          <w:rFonts w:eastAsia="Times New Roman" w:cstheme="minorHAnsi"/>
          <w:bCs/>
          <w:sz w:val="24"/>
          <w:szCs w:val="24"/>
        </w:rPr>
        <w:t xml:space="preserve">3.292.973,17 </w:t>
      </w:r>
      <w:r w:rsidRPr="004516BB">
        <w:rPr>
          <w:rFonts w:eastAsia="Times New Roman" w:cstheme="minorHAnsi"/>
          <w:bCs/>
          <w:sz w:val="24"/>
          <w:szCs w:val="24"/>
        </w:rPr>
        <w:t xml:space="preserve">eura, a čine ih prihodi od poreza planirani u iznosu </w:t>
      </w:r>
      <w:r w:rsidR="006E2E92" w:rsidRPr="004516BB">
        <w:rPr>
          <w:rFonts w:eastAsia="Times New Roman" w:cstheme="minorHAnsi"/>
          <w:bCs/>
          <w:sz w:val="24"/>
          <w:szCs w:val="24"/>
        </w:rPr>
        <w:t xml:space="preserve">1.050.274,37 </w:t>
      </w:r>
      <w:r w:rsidRPr="004516BB">
        <w:rPr>
          <w:rFonts w:eastAsia="Times New Roman" w:cstheme="minorHAnsi"/>
          <w:bCs/>
          <w:sz w:val="24"/>
          <w:szCs w:val="24"/>
        </w:rPr>
        <w:t xml:space="preserve">eura, pomoći </w:t>
      </w:r>
      <w:r w:rsidR="006E4CCF" w:rsidRPr="004516BB">
        <w:rPr>
          <w:rFonts w:eastAsia="Times New Roman" w:cstheme="minorHAnsi"/>
          <w:bCs/>
          <w:sz w:val="24"/>
          <w:szCs w:val="24"/>
        </w:rPr>
        <w:t xml:space="preserve">iz inozemstva i od subjekata unutar općeg proračuna </w:t>
      </w:r>
      <w:r w:rsidRPr="004516BB">
        <w:rPr>
          <w:rFonts w:eastAsia="Times New Roman" w:cstheme="minorHAnsi"/>
          <w:bCs/>
          <w:sz w:val="24"/>
          <w:szCs w:val="24"/>
        </w:rPr>
        <w:t xml:space="preserve">planirane u iznosu </w:t>
      </w:r>
      <w:r w:rsidR="006E2E92" w:rsidRPr="004516BB">
        <w:rPr>
          <w:rFonts w:eastAsia="Times New Roman" w:cstheme="minorHAnsi"/>
          <w:bCs/>
          <w:sz w:val="24"/>
          <w:szCs w:val="24"/>
        </w:rPr>
        <w:t xml:space="preserve">1.031.186,80 </w:t>
      </w:r>
      <w:r w:rsidRPr="004516BB">
        <w:rPr>
          <w:rFonts w:eastAsia="Times New Roman" w:cstheme="minorHAnsi"/>
          <w:bCs/>
          <w:sz w:val="24"/>
          <w:szCs w:val="24"/>
        </w:rPr>
        <w:t xml:space="preserve">eura, prihodi od imovine planirani u iznosu </w:t>
      </w:r>
      <w:r w:rsidR="006E2E92" w:rsidRPr="004516BB">
        <w:rPr>
          <w:rFonts w:eastAsia="Times New Roman" w:cstheme="minorHAnsi"/>
          <w:bCs/>
          <w:sz w:val="24"/>
          <w:szCs w:val="24"/>
        </w:rPr>
        <w:t xml:space="preserve">513.152,00 </w:t>
      </w:r>
      <w:r w:rsidRPr="004516BB">
        <w:rPr>
          <w:rFonts w:eastAsia="Times New Roman" w:cstheme="minorHAnsi"/>
          <w:bCs/>
          <w:sz w:val="24"/>
          <w:szCs w:val="24"/>
        </w:rPr>
        <w:t xml:space="preserve">eura, prihodi od upravnih i administrativnih pristojbi, pristojbi po posebnim propisima i naknada planirani u iznosu </w:t>
      </w:r>
      <w:r w:rsidR="006E2E92" w:rsidRPr="004516BB">
        <w:rPr>
          <w:rFonts w:eastAsia="Times New Roman" w:cstheme="minorHAnsi"/>
          <w:bCs/>
          <w:sz w:val="24"/>
          <w:szCs w:val="24"/>
        </w:rPr>
        <w:t xml:space="preserve">693.740,00 </w:t>
      </w:r>
      <w:r w:rsidRPr="004516BB">
        <w:rPr>
          <w:rFonts w:eastAsia="Times New Roman" w:cstheme="minorHAnsi"/>
          <w:bCs/>
          <w:sz w:val="24"/>
          <w:szCs w:val="24"/>
        </w:rPr>
        <w:t>eura</w:t>
      </w:r>
      <w:r w:rsidR="00F72CB8" w:rsidRPr="004516BB">
        <w:rPr>
          <w:rFonts w:eastAsia="Times New Roman" w:cstheme="minorHAnsi"/>
          <w:bCs/>
          <w:sz w:val="24"/>
          <w:szCs w:val="24"/>
        </w:rPr>
        <w:t>, kazne, upravne mjere i ostali prihodi planirani u iznosu od 4.620,00 eura.</w:t>
      </w:r>
    </w:p>
    <w:p w14:paraId="4EE3990A" w14:textId="77777777" w:rsidR="00B8024D" w:rsidRPr="004516BB" w:rsidRDefault="00B8024D" w:rsidP="00614B8F">
      <w:pPr>
        <w:spacing w:after="0" w:line="240" w:lineRule="auto"/>
        <w:jc w:val="both"/>
        <w:rPr>
          <w:rFonts w:eastAsia="Times New Roman" w:cstheme="minorHAnsi"/>
          <w:bCs/>
          <w:sz w:val="24"/>
          <w:szCs w:val="24"/>
        </w:rPr>
      </w:pPr>
    </w:p>
    <w:p w14:paraId="41F85EFB" w14:textId="72F1C07B" w:rsidR="00614B8F" w:rsidRPr="004516BB" w:rsidRDefault="00B8024D" w:rsidP="00614B8F">
      <w:pPr>
        <w:spacing w:after="0" w:line="240" w:lineRule="auto"/>
        <w:jc w:val="both"/>
        <w:rPr>
          <w:rFonts w:eastAsia="Times New Roman" w:cstheme="minorHAnsi"/>
          <w:bCs/>
          <w:sz w:val="24"/>
          <w:szCs w:val="24"/>
        </w:rPr>
      </w:pPr>
      <w:r w:rsidRPr="004516BB">
        <w:rPr>
          <w:rFonts w:eastAsia="Times New Roman" w:cstheme="minorHAnsi"/>
          <w:bCs/>
          <w:sz w:val="24"/>
          <w:szCs w:val="24"/>
        </w:rPr>
        <w:t>P</w:t>
      </w:r>
      <w:r w:rsidR="00614B8F" w:rsidRPr="004516BB">
        <w:rPr>
          <w:rFonts w:eastAsia="Times New Roman" w:cstheme="minorHAnsi"/>
          <w:bCs/>
          <w:sz w:val="24"/>
          <w:szCs w:val="24"/>
        </w:rPr>
        <w:t>rihodi od prodaje nefinancijske imovine planirani su u iznosu</w:t>
      </w:r>
      <w:r w:rsidR="00F72CB8" w:rsidRPr="004516BB">
        <w:rPr>
          <w:rFonts w:eastAsia="Times New Roman" w:cstheme="minorHAnsi"/>
          <w:bCs/>
          <w:sz w:val="24"/>
          <w:szCs w:val="24"/>
        </w:rPr>
        <w:t xml:space="preserve"> 292.545,00 </w:t>
      </w:r>
      <w:r w:rsidR="00511953" w:rsidRPr="004516BB">
        <w:rPr>
          <w:rFonts w:eastAsia="Times New Roman" w:cstheme="minorHAnsi"/>
          <w:bCs/>
          <w:sz w:val="24"/>
          <w:szCs w:val="24"/>
        </w:rPr>
        <w:t xml:space="preserve">eura za </w:t>
      </w:r>
      <w:r w:rsidR="006E4CCF" w:rsidRPr="004516BB">
        <w:rPr>
          <w:rFonts w:eastAsia="Times New Roman" w:cstheme="minorHAnsi"/>
          <w:bCs/>
          <w:sz w:val="24"/>
          <w:szCs w:val="24"/>
        </w:rPr>
        <w:t>prihod</w:t>
      </w:r>
      <w:r w:rsidR="00511953" w:rsidRPr="004516BB">
        <w:rPr>
          <w:rFonts w:eastAsia="Times New Roman" w:cstheme="minorHAnsi"/>
          <w:bCs/>
          <w:sz w:val="24"/>
          <w:szCs w:val="24"/>
        </w:rPr>
        <w:t>e</w:t>
      </w:r>
      <w:r w:rsidR="006E4CCF" w:rsidRPr="004516BB">
        <w:rPr>
          <w:rFonts w:eastAsia="Times New Roman" w:cstheme="minorHAnsi"/>
          <w:bCs/>
          <w:sz w:val="24"/>
          <w:szCs w:val="24"/>
        </w:rPr>
        <w:t xml:space="preserve"> od prodaje neproizvodne dugotrajne imovine</w:t>
      </w:r>
      <w:r w:rsidR="00B718E8" w:rsidRPr="004516BB">
        <w:rPr>
          <w:rFonts w:eastAsia="Times New Roman" w:cstheme="minorHAnsi"/>
          <w:bCs/>
          <w:sz w:val="24"/>
          <w:szCs w:val="24"/>
        </w:rPr>
        <w:t>.</w:t>
      </w:r>
    </w:p>
    <w:p w14:paraId="3321A7E0" w14:textId="77777777" w:rsidR="00B8024D" w:rsidRPr="004516BB" w:rsidRDefault="00B8024D" w:rsidP="00614B8F">
      <w:pPr>
        <w:spacing w:after="0" w:line="240" w:lineRule="auto"/>
        <w:jc w:val="both"/>
        <w:rPr>
          <w:rFonts w:eastAsia="Times New Roman" w:cstheme="minorHAnsi"/>
          <w:bCs/>
          <w:sz w:val="24"/>
          <w:szCs w:val="24"/>
        </w:rPr>
      </w:pPr>
    </w:p>
    <w:p w14:paraId="35A2151F" w14:textId="4052584E" w:rsidR="00983B17" w:rsidRPr="004516BB" w:rsidRDefault="00A9418E" w:rsidP="00A9418E">
      <w:pPr>
        <w:rPr>
          <w:rFonts w:cstheme="minorHAnsi"/>
          <w:b/>
          <w:sz w:val="24"/>
          <w:szCs w:val="24"/>
        </w:rPr>
      </w:pPr>
      <w:r w:rsidRPr="004516BB">
        <w:rPr>
          <w:rFonts w:cstheme="minorHAnsi"/>
          <w:b/>
          <w:noProof/>
          <w:sz w:val="24"/>
          <w:szCs w:val="24"/>
          <w:lang w:eastAsia="hr-HR"/>
        </w:rPr>
        <w:drawing>
          <wp:inline distT="0" distB="0" distL="0" distR="0" wp14:anchorId="18FAF933" wp14:editId="5BBE21C1">
            <wp:extent cx="5724525" cy="3571875"/>
            <wp:effectExtent l="0" t="0" r="9525" b="952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AEFDFA" w14:textId="75D67AD2" w:rsidR="00B8024D" w:rsidRPr="004516BB" w:rsidRDefault="00B8024D">
      <w:pPr>
        <w:rPr>
          <w:rFonts w:cstheme="minorHAnsi"/>
          <w:b/>
          <w:sz w:val="24"/>
          <w:szCs w:val="24"/>
        </w:rPr>
      </w:pPr>
      <w:r w:rsidRPr="004516BB">
        <w:rPr>
          <w:rFonts w:cstheme="minorHAnsi"/>
          <w:b/>
          <w:sz w:val="24"/>
          <w:szCs w:val="24"/>
        </w:rPr>
        <w:br w:type="page"/>
      </w:r>
    </w:p>
    <w:tbl>
      <w:tblPr>
        <w:tblStyle w:val="Reetkatablice"/>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3320"/>
        <w:gridCol w:w="1423"/>
        <w:gridCol w:w="1423"/>
        <w:gridCol w:w="1473"/>
        <w:gridCol w:w="1423"/>
      </w:tblGrid>
      <w:tr w:rsidR="006558CC" w:rsidRPr="004516BB" w14:paraId="5B48C44A" w14:textId="32B1913C" w:rsidTr="006558CC">
        <w:trPr>
          <w:trHeight w:val="722"/>
        </w:trPr>
        <w:tc>
          <w:tcPr>
            <w:tcW w:w="1832" w:type="pct"/>
            <w:shd w:val="clear" w:color="auto" w:fill="E7E6E6" w:themeFill="background2"/>
            <w:vAlign w:val="center"/>
          </w:tcPr>
          <w:p w14:paraId="179C01BA" w14:textId="1712031C" w:rsidR="006558CC" w:rsidRPr="004516BB" w:rsidRDefault="006558CC" w:rsidP="005D3737">
            <w:pPr>
              <w:jc w:val="center"/>
              <w:rPr>
                <w:rFonts w:cstheme="minorHAnsi"/>
                <w:b/>
                <w:color w:val="4472C4" w:themeColor="accent1"/>
              </w:rPr>
            </w:pPr>
            <w:bookmarkStart w:id="2" w:name="_Hlk64526596"/>
            <w:r w:rsidRPr="004516BB">
              <w:rPr>
                <w:rFonts w:cstheme="minorHAnsi"/>
                <w:b/>
                <w:color w:val="4472C4" w:themeColor="accent1"/>
              </w:rPr>
              <w:lastRenderedPageBreak/>
              <w:t>PRIHODI I PRIMICI</w:t>
            </w:r>
          </w:p>
        </w:tc>
        <w:tc>
          <w:tcPr>
            <w:tcW w:w="785" w:type="pct"/>
            <w:shd w:val="clear" w:color="auto" w:fill="E7E6E6" w:themeFill="background2"/>
            <w:vAlign w:val="center"/>
          </w:tcPr>
          <w:p w14:paraId="52662CB5" w14:textId="34FEC8FA" w:rsidR="006558CC" w:rsidRPr="004516BB" w:rsidRDefault="006558CC" w:rsidP="005D3737">
            <w:pPr>
              <w:jc w:val="center"/>
              <w:rPr>
                <w:rFonts w:cstheme="minorHAnsi"/>
                <w:b/>
                <w:color w:val="4472C4" w:themeColor="accent1"/>
              </w:rPr>
            </w:pPr>
            <w:r w:rsidRPr="004516BB">
              <w:rPr>
                <w:rFonts w:cstheme="minorHAnsi"/>
                <w:b/>
                <w:color w:val="4472C4" w:themeColor="accent1"/>
              </w:rPr>
              <w:t xml:space="preserve">PLAN </w:t>
            </w:r>
          </w:p>
          <w:p w14:paraId="3606BD27" w14:textId="3B98D399" w:rsidR="006558CC" w:rsidRPr="004516BB" w:rsidRDefault="006558CC" w:rsidP="005D3737">
            <w:pPr>
              <w:jc w:val="center"/>
              <w:rPr>
                <w:rFonts w:cstheme="minorHAnsi"/>
                <w:b/>
                <w:color w:val="4472C4" w:themeColor="accent1"/>
              </w:rPr>
            </w:pPr>
            <w:r w:rsidRPr="004516BB">
              <w:rPr>
                <w:rFonts w:cstheme="minorHAnsi"/>
                <w:b/>
                <w:color w:val="4472C4" w:themeColor="accent1"/>
              </w:rPr>
              <w:t>202</w:t>
            </w:r>
            <w:r w:rsidR="00E47205" w:rsidRPr="004516BB">
              <w:rPr>
                <w:rFonts w:cstheme="minorHAnsi"/>
                <w:b/>
                <w:color w:val="4472C4" w:themeColor="accent1"/>
              </w:rPr>
              <w:t>4</w:t>
            </w:r>
            <w:r w:rsidR="00E41CC1" w:rsidRPr="004516BB">
              <w:rPr>
                <w:rFonts w:cstheme="minorHAnsi"/>
                <w:b/>
                <w:color w:val="4472C4" w:themeColor="accent1"/>
              </w:rPr>
              <w:t>.</w:t>
            </w:r>
            <w:r w:rsidRPr="004516BB">
              <w:rPr>
                <w:rFonts w:cstheme="minorHAnsi"/>
                <w:b/>
                <w:color w:val="4472C4" w:themeColor="accent1"/>
              </w:rPr>
              <w:t>(</w:t>
            </w:r>
            <w:proofErr w:type="spellStart"/>
            <w:r w:rsidRPr="004516BB">
              <w:rPr>
                <w:rFonts w:cstheme="minorHAnsi"/>
                <w:b/>
                <w:color w:val="4472C4" w:themeColor="accent1"/>
              </w:rPr>
              <w:t>eur</w:t>
            </w:r>
            <w:proofErr w:type="spellEnd"/>
            <w:r w:rsidRPr="004516BB">
              <w:rPr>
                <w:rFonts w:cstheme="minorHAnsi"/>
                <w:b/>
                <w:color w:val="4472C4" w:themeColor="accent1"/>
              </w:rPr>
              <w:t>)</w:t>
            </w:r>
          </w:p>
        </w:tc>
        <w:tc>
          <w:tcPr>
            <w:tcW w:w="785" w:type="pct"/>
            <w:shd w:val="clear" w:color="auto" w:fill="E7E6E6" w:themeFill="background2"/>
            <w:vAlign w:val="center"/>
          </w:tcPr>
          <w:p w14:paraId="3012AFD1" w14:textId="0E2ED74F" w:rsidR="006558CC" w:rsidRPr="004516BB" w:rsidRDefault="006558CC" w:rsidP="005D3737">
            <w:pPr>
              <w:jc w:val="center"/>
              <w:rPr>
                <w:rFonts w:cstheme="minorHAnsi"/>
                <w:b/>
                <w:color w:val="4472C4" w:themeColor="accent1"/>
              </w:rPr>
            </w:pPr>
            <w:r w:rsidRPr="004516BB">
              <w:rPr>
                <w:rFonts w:cstheme="minorHAnsi"/>
                <w:b/>
                <w:color w:val="4472C4" w:themeColor="accent1"/>
              </w:rPr>
              <w:t xml:space="preserve">PLAN </w:t>
            </w:r>
          </w:p>
          <w:p w14:paraId="1A478274" w14:textId="70FA72FD" w:rsidR="006558CC" w:rsidRPr="004516BB" w:rsidRDefault="006558CC" w:rsidP="005D3737">
            <w:pPr>
              <w:jc w:val="center"/>
              <w:rPr>
                <w:rFonts w:cstheme="minorHAnsi"/>
                <w:b/>
                <w:color w:val="4472C4" w:themeColor="accent1"/>
              </w:rPr>
            </w:pPr>
            <w:r w:rsidRPr="004516BB">
              <w:rPr>
                <w:rFonts w:cstheme="minorHAnsi"/>
                <w:b/>
                <w:color w:val="4472C4" w:themeColor="accent1"/>
              </w:rPr>
              <w:t>202</w:t>
            </w:r>
            <w:r w:rsidR="00E47205" w:rsidRPr="004516BB">
              <w:rPr>
                <w:rFonts w:cstheme="minorHAnsi"/>
                <w:b/>
                <w:color w:val="4472C4" w:themeColor="accent1"/>
              </w:rPr>
              <w:t>5</w:t>
            </w:r>
            <w:r w:rsidR="00E41CC1" w:rsidRPr="004516BB">
              <w:rPr>
                <w:rFonts w:cstheme="minorHAnsi"/>
                <w:b/>
                <w:color w:val="4472C4" w:themeColor="accent1"/>
              </w:rPr>
              <w:t>.</w:t>
            </w:r>
            <w:r w:rsidRPr="004516BB">
              <w:rPr>
                <w:rFonts w:cstheme="minorHAnsi"/>
                <w:b/>
                <w:color w:val="4472C4" w:themeColor="accent1"/>
              </w:rPr>
              <w:t>(</w:t>
            </w:r>
            <w:proofErr w:type="spellStart"/>
            <w:r w:rsidRPr="004516BB">
              <w:rPr>
                <w:rFonts w:cstheme="minorHAnsi"/>
                <w:b/>
                <w:color w:val="4472C4" w:themeColor="accent1"/>
              </w:rPr>
              <w:t>eur</w:t>
            </w:r>
            <w:proofErr w:type="spellEnd"/>
            <w:r w:rsidRPr="004516BB">
              <w:rPr>
                <w:rFonts w:cstheme="minorHAnsi"/>
                <w:b/>
                <w:color w:val="4472C4" w:themeColor="accent1"/>
              </w:rPr>
              <w:t>)</w:t>
            </w:r>
          </w:p>
        </w:tc>
        <w:tc>
          <w:tcPr>
            <w:tcW w:w="813" w:type="pct"/>
            <w:shd w:val="clear" w:color="auto" w:fill="E7E6E6" w:themeFill="background2"/>
            <w:vAlign w:val="center"/>
          </w:tcPr>
          <w:p w14:paraId="3E1666A6" w14:textId="0D8BBFF4" w:rsidR="006558CC" w:rsidRPr="004516BB" w:rsidRDefault="006558CC" w:rsidP="009E4BEF">
            <w:pPr>
              <w:jc w:val="center"/>
              <w:rPr>
                <w:rFonts w:cstheme="minorHAnsi"/>
                <w:b/>
                <w:color w:val="4472C4" w:themeColor="accent1"/>
              </w:rPr>
            </w:pPr>
            <w:r w:rsidRPr="004516BB">
              <w:rPr>
                <w:rFonts w:cstheme="minorHAnsi"/>
                <w:b/>
                <w:color w:val="4472C4" w:themeColor="accent1"/>
              </w:rPr>
              <w:t>PROJEKCIJE 202</w:t>
            </w:r>
            <w:r w:rsidR="00E47205" w:rsidRPr="004516BB">
              <w:rPr>
                <w:rFonts w:cstheme="minorHAnsi"/>
                <w:b/>
                <w:color w:val="4472C4" w:themeColor="accent1"/>
              </w:rPr>
              <w:t>6</w:t>
            </w:r>
            <w:r w:rsidR="00E41CC1" w:rsidRPr="004516BB">
              <w:rPr>
                <w:rFonts w:cstheme="minorHAnsi"/>
                <w:b/>
                <w:color w:val="4472C4" w:themeColor="accent1"/>
              </w:rPr>
              <w:t>.</w:t>
            </w:r>
            <w:r w:rsidRPr="004516BB">
              <w:rPr>
                <w:rFonts w:cstheme="minorHAnsi"/>
                <w:b/>
                <w:color w:val="4472C4" w:themeColor="accent1"/>
              </w:rPr>
              <w:t>(</w:t>
            </w:r>
            <w:proofErr w:type="spellStart"/>
            <w:r w:rsidRPr="004516BB">
              <w:rPr>
                <w:rFonts w:cstheme="minorHAnsi"/>
                <w:b/>
                <w:color w:val="4472C4" w:themeColor="accent1"/>
              </w:rPr>
              <w:t>eur</w:t>
            </w:r>
            <w:proofErr w:type="spellEnd"/>
            <w:r w:rsidRPr="004516BB">
              <w:rPr>
                <w:rFonts w:cstheme="minorHAnsi"/>
                <w:b/>
                <w:color w:val="4472C4" w:themeColor="accent1"/>
              </w:rPr>
              <w:t>)</w:t>
            </w:r>
          </w:p>
        </w:tc>
        <w:tc>
          <w:tcPr>
            <w:tcW w:w="785" w:type="pct"/>
            <w:shd w:val="clear" w:color="auto" w:fill="E7E6E6" w:themeFill="background2"/>
            <w:vAlign w:val="center"/>
          </w:tcPr>
          <w:p w14:paraId="44646A24" w14:textId="454FA445" w:rsidR="006558CC" w:rsidRPr="004516BB" w:rsidRDefault="006558CC" w:rsidP="009E4BEF">
            <w:pPr>
              <w:jc w:val="center"/>
              <w:rPr>
                <w:rFonts w:cstheme="minorHAnsi"/>
                <w:b/>
                <w:color w:val="4472C4" w:themeColor="accent1"/>
              </w:rPr>
            </w:pPr>
            <w:r w:rsidRPr="004516BB">
              <w:rPr>
                <w:rFonts w:cstheme="minorHAnsi"/>
                <w:b/>
                <w:color w:val="4472C4" w:themeColor="accent1"/>
              </w:rPr>
              <w:t>PROJEKCIJE 202</w:t>
            </w:r>
            <w:r w:rsidR="00E47205" w:rsidRPr="004516BB">
              <w:rPr>
                <w:rFonts w:cstheme="minorHAnsi"/>
                <w:b/>
                <w:color w:val="4472C4" w:themeColor="accent1"/>
              </w:rPr>
              <w:t>7</w:t>
            </w:r>
            <w:r w:rsidR="00E41CC1" w:rsidRPr="004516BB">
              <w:rPr>
                <w:rFonts w:cstheme="minorHAnsi"/>
                <w:b/>
                <w:color w:val="4472C4" w:themeColor="accent1"/>
              </w:rPr>
              <w:t>.</w:t>
            </w:r>
            <w:r w:rsidRPr="004516BB">
              <w:rPr>
                <w:rFonts w:cstheme="minorHAnsi"/>
                <w:b/>
                <w:color w:val="4472C4" w:themeColor="accent1"/>
              </w:rPr>
              <w:t>(</w:t>
            </w:r>
            <w:proofErr w:type="spellStart"/>
            <w:r w:rsidRPr="004516BB">
              <w:rPr>
                <w:rFonts w:cstheme="minorHAnsi"/>
                <w:b/>
                <w:color w:val="4472C4" w:themeColor="accent1"/>
              </w:rPr>
              <w:t>eur</w:t>
            </w:r>
            <w:proofErr w:type="spellEnd"/>
            <w:r w:rsidRPr="004516BB">
              <w:rPr>
                <w:rFonts w:cstheme="minorHAnsi"/>
                <w:b/>
                <w:color w:val="4472C4" w:themeColor="accent1"/>
              </w:rPr>
              <w:t>)</w:t>
            </w:r>
          </w:p>
        </w:tc>
      </w:tr>
      <w:bookmarkEnd w:id="2"/>
      <w:tr w:rsidR="00FF4EEB" w:rsidRPr="004516BB" w14:paraId="5216E55A" w14:textId="77777777" w:rsidTr="00FF4EEB">
        <w:trPr>
          <w:trHeight w:val="479"/>
        </w:trPr>
        <w:tc>
          <w:tcPr>
            <w:tcW w:w="1832" w:type="pct"/>
            <w:shd w:val="clear" w:color="auto" w:fill="F2F2F2" w:themeFill="background1" w:themeFillShade="F2"/>
            <w:vAlign w:val="center"/>
          </w:tcPr>
          <w:p w14:paraId="72CC7A0E" w14:textId="6ED519D1" w:rsidR="00FF4EEB" w:rsidRPr="004516BB" w:rsidRDefault="00FF4EEB" w:rsidP="00FF4EEB">
            <w:pPr>
              <w:widowControl w:val="0"/>
              <w:autoSpaceDE w:val="0"/>
              <w:autoSpaceDN w:val="0"/>
              <w:adjustRightInd w:val="0"/>
              <w:jc w:val="center"/>
              <w:rPr>
                <w:rFonts w:cstheme="minorHAnsi"/>
                <w:b/>
                <w:bCs/>
              </w:rPr>
            </w:pPr>
            <w:r w:rsidRPr="004516BB">
              <w:rPr>
                <w:rFonts w:cstheme="minorHAnsi"/>
                <w:b/>
              </w:rPr>
              <w:t>6 Prihodi poslovanja</w:t>
            </w:r>
          </w:p>
        </w:tc>
        <w:tc>
          <w:tcPr>
            <w:tcW w:w="785" w:type="pct"/>
            <w:shd w:val="clear" w:color="auto" w:fill="F2F2F2" w:themeFill="background1" w:themeFillShade="F2"/>
            <w:vAlign w:val="center"/>
          </w:tcPr>
          <w:p w14:paraId="1E95D338" w14:textId="79F28699" w:rsidR="00FF4EEB" w:rsidRPr="004516BB" w:rsidRDefault="00FF4EEB" w:rsidP="00FF4EEB">
            <w:pPr>
              <w:jc w:val="center"/>
              <w:rPr>
                <w:rFonts w:cstheme="minorHAnsi"/>
                <w:b/>
              </w:rPr>
            </w:pPr>
            <w:r w:rsidRPr="004516BB">
              <w:rPr>
                <w:rFonts w:cstheme="minorHAnsi"/>
                <w:b/>
              </w:rPr>
              <w:t>2.783.256,00</w:t>
            </w:r>
          </w:p>
        </w:tc>
        <w:tc>
          <w:tcPr>
            <w:tcW w:w="785" w:type="pct"/>
            <w:shd w:val="clear" w:color="auto" w:fill="F2F2F2" w:themeFill="background1" w:themeFillShade="F2"/>
            <w:vAlign w:val="center"/>
          </w:tcPr>
          <w:p w14:paraId="0F6BB151" w14:textId="236D8817" w:rsidR="00FF4EEB" w:rsidRPr="004516BB" w:rsidRDefault="00FF4EEB" w:rsidP="00FF4EEB">
            <w:pPr>
              <w:jc w:val="center"/>
              <w:rPr>
                <w:rFonts w:cstheme="minorHAnsi"/>
                <w:b/>
              </w:rPr>
            </w:pPr>
            <w:r w:rsidRPr="004516BB">
              <w:rPr>
                <w:rFonts w:cstheme="minorHAnsi"/>
                <w:b/>
              </w:rPr>
              <w:t>3.292.973,17</w:t>
            </w:r>
          </w:p>
        </w:tc>
        <w:tc>
          <w:tcPr>
            <w:tcW w:w="813" w:type="pct"/>
            <w:shd w:val="clear" w:color="auto" w:fill="F2F2F2" w:themeFill="background1" w:themeFillShade="F2"/>
            <w:vAlign w:val="center"/>
          </w:tcPr>
          <w:p w14:paraId="7646AE17" w14:textId="52E87B40" w:rsidR="00FF4EEB" w:rsidRPr="004516BB" w:rsidRDefault="00FF4EEB" w:rsidP="00FF4EEB">
            <w:pPr>
              <w:jc w:val="center"/>
              <w:rPr>
                <w:rFonts w:cstheme="minorHAnsi"/>
                <w:b/>
              </w:rPr>
            </w:pPr>
            <w:r w:rsidRPr="004516BB">
              <w:rPr>
                <w:rFonts w:cstheme="minorHAnsi"/>
                <w:b/>
              </w:rPr>
              <w:t>3.309.495,14</w:t>
            </w:r>
          </w:p>
        </w:tc>
        <w:tc>
          <w:tcPr>
            <w:tcW w:w="785" w:type="pct"/>
            <w:shd w:val="clear" w:color="auto" w:fill="F2F2F2" w:themeFill="background1" w:themeFillShade="F2"/>
            <w:vAlign w:val="center"/>
          </w:tcPr>
          <w:p w14:paraId="317E3729" w14:textId="3C0A9686" w:rsidR="00FF4EEB" w:rsidRPr="004516BB" w:rsidRDefault="00FF4EEB" w:rsidP="00FF4EEB">
            <w:pPr>
              <w:jc w:val="center"/>
              <w:rPr>
                <w:rFonts w:cstheme="minorHAnsi"/>
                <w:b/>
              </w:rPr>
            </w:pPr>
            <w:r w:rsidRPr="004516BB">
              <w:rPr>
                <w:rFonts w:cstheme="minorHAnsi"/>
                <w:b/>
              </w:rPr>
              <w:t>3.353.368,99</w:t>
            </w:r>
          </w:p>
        </w:tc>
      </w:tr>
      <w:tr w:rsidR="00E47205" w:rsidRPr="004516BB" w14:paraId="49282180" w14:textId="77777777" w:rsidTr="00FF4EEB">
        <w:trPr>
          <w:trHeight w:val="479"/>
        </w:trPr>
        <w:tc>
          <w:tcPr>
            <w:tcW w:w="1832" w:type="pct"/>
            <w:vAlign w:val="center"/>
          </w:tcPr>
          <w:p w14:paraId="4BC828FA" w14:textId="6D3D325C" w:rsidR="00E47205" w:rsidRPr="004516BB" w:rsidRDefault="00E47205" w:rsidP="00E47205">
            <w:pPr>
              <w:widowControl w:val="0"/>
              <w:autoSpaceDE w:val="0"/>
              <w:autoSpaceDN w:val="0"/>
              <w:adjustRightInd w:val="0"/>
              <w:jc w:val="center"/>
              <w:rPr>
                <w:rFonts w:cstheme="minorHAnsi"/>
              </w:rPr>
            </w:pPr>
            <w:r w:rsidRPr="004516BB">
              <w:rPr>
                <w:rFonts w:cstheme="minorHAnsi"/>
                <w:b/>
              </w:rPr>
              <w:t>61</w:t>
            </w:r>
            <w:r w:rsidRPr="004516BB">
              <w:rPr>
                <w:rFonts w:cstheme="minorHAnsi"/>
                <w:bCs/>
              </w:rPr>
              <w:t xml:space="preserve"> Prihodi od poreza</w:t>
            </w:r>
          </w:p>
        </w:tc>
        <w:tc>
          <w:tcPr>
            <w:tcW w:w="785" w:type="pct"/>
            <w:vAlign w:val="center"/>
          </w:tcPr>
          <w:p w14:paraId="25637984" w14:textId="682291E4" w:rsidR="00E47205" w:rsidRPr="004516BB" w:rsidRDefault="00E47205" w:rsidP="00E47205">
            <w:pPr>
              <w:jc w:val="center"/>
              <w:rPr>
                <w:rFonts w:cstheme="minorHAnsi"/>
                <w:bCs/>
              </w:rPr>
            </w:pPr>
            <w:r w:rsidRPr="004516BB">
              <w:rPr>
                <w:rFonts w:cstheme="minorHAnsi"/>
                <w:bCs/>
              </w:rPr>
              <w:t>885.750,00</w:t>
            </w:r>
          </w:p>
        </w:tc>
        <w:tc>
          <w:tcPr>
            <w:tcW w:w="785" w:type="pct"/>
            <w:vAlign w:val="center"/>
          </w:tcPr>
          <w:p w14:paraId="0899C520" w14:textId="42C5E274" w:rsidR="00E47205" w:rsidRPr="004516BB" w:rsidRDefault="00E47205" w:rsidP="00E47205">
            <w:pPr>
              <w:jc w:val="center"/>
              <w:rPr>
                <w:rFonts w:cstheme="minorHAnsi"/>
              </w:rPr>
            </w:pPr>
            <w:bookmarkStart w:id="3" w:name="_Hlk184898815"/>
            <w:r w:rsidRPr="004516BB">
              <w:rPr>
                <w:rFonts w:cstheme="minorHAnsi"/>
                <w:b/>
                <w:bCs/>
              </w:rPr>
              <w:t>1.050.274,37</w:t>
            </w:r>
            <w:bookmarkEnd w:id="3"/>
          </w:p>
        </w:tc>
        <w:tc>
          <w:tcPr>
            <w:tcW w:w="813" w:type="pct"/>
            <w:vAlign w:val="center"/>
          </w:tcPr>
          <w:p w14:paraId="3E38D07E" w14:textId="16764958" w:rsidR="00E47205" w:rsidRPr="004516BB" w:rsidRDefault="00E47205" w:rsidP="00E47205">
            <w:pPr>
              <w:jc w:val="center"/>
              <w:rPr>
                <w:rFonts w:cstheme="minorHAnsi"/>
              </w:rPr>
            </w:pPr>
            <w:r w:rsidRPr="004516BB">
              <w:rPr>
                <w:rFonts w:cstheme="minorHAnsi"/>
              </w:rPr>
              <w:t>1.051.534,79</w:t>
            </w:r>
          </w:p>
        </w:tc>
        <w:tc>
          <w:tcPr>
            <w:tcW w:w="785" w:type="pct"/>
            <w:vAlign w:val="center"/>
          </w:tcPr>
          <w:p w14:paraId="0E2C00D2" w14:textId="03601837" w:rsidR="00E47205" w:rsidRPr="004516BB" w:rsidRDefault="00E47205" w:rsidP="00E47205">
            <w:pPr>
              <w:jc w:val="center"/>
              <w:rPr>
                <w:rFonts w:cstheme="minorHAnsi"/>
              </w:rPr>
            </w:pPr>
            <w:r w:rsidRPr="004516BB">
              <w:rPr>
                <w:rFonts w:cstheme="minorHAnsi"/>
              </w:rPr>
              <w:t>1.083.514,07</w:t>
            </w:r>
          </w:p>
        </w:tc>
      </w:tr>
      <w:tr w:rsidR="00E47205" w:rsidRPr="004516BB" w14:paraId="5C2E9B46" w14:textId="77777777" w:rsidTr="00FF4EEB">
        <w:trPr>
          <w:trHeight w:val="547"/>
        </w:trPr>
        <w:tc>
          <w:tcPr>
            <w:tcW w:w="1832" w:type="pct"/>
            <w:vAlign w:val="center"/>
          </w:tcPr>
          <w:p w14:paraId="12F6B1D1" w14:textId="558BBF78" w:rsidR="00E47205" w:rsidRPr="004516BB" w:rsidRDefault="00E47205" w:rsidP="00E47205">
            <w:pPr>
              <w:jc w:val="center"/>
              <w:rPr>
                <w:rFonts w:cstheme="minorHAnsi"/>
              </w:rPr>
            </w:pPr>
            <w:r w:rsidRPr="004516BB">
              <w:rPr>
                <w:rFonts w:cstheme="minorHAnsi"/>
                <w:b/>
              </w:rPr>
              <w:t>63</w:t>
            </w:r>
            <w:r w:rsidRPr="004516BB">
              <w:rPr>
                <w:rFonts w:cstheme="minorHAnsi"/>
                <w:bCs/>
              </w:rPr>
              <w:t xml:space="preserve"> Pomoći iz inozemstva i od subjekata unutar općeg proračuna</w:t>
            </w:r>
          </w:p>
        </w:tc>
        <w:tc>
          <w:tcPr>
            <w:tcW w:w="785" w:type="pct"/>
            <w:vAlign w:val="center"/>
          </w:tcPr>
          <w:p w14:paraId="5F01CAEF" w14:textId="1143D0D7" w:rsidR="00E47205" w:rsidRPr="004516BB" w:rsidRDefault="00E47205" w:rsidP="00E47205">
            <w:pPr>
              <w:jc w:val="center"/>
              <w:rPr>
                <w:rFonts w:cstheme="minorHAnsi"/>
                <w:bCs/>
              </w:rPr>
            </w:pPr>
            <w:r w:rsidRPr="004516BB">
              <w:rPr>
                <w:rFonts w:cstheme="minorHAnsi"/>
                <w:bCs/>
              </w:rPr>
              <w:t>854.980,00</w:t>
            </w:r>
          </w:p>
        </w:tc>
        <w:tc>
          <w:tcPr>
            <w:tcW w:w="785" w:type="pct"/>
            <w:vAlign w:val="center"/>
          </w:tcPr>
          <w:p w14:paraId="24DC4AA7" w14:textId="26E87574" w:rsidR="00E47205" w:rsidRPr="004516BB" w:rsidRDefault="00E47205" w:rsidP="00E47205">
            <w:pPr>
              <w:jc w:val="center"/>
              <w:rPr>
                <w:rFonts w:cstheme="minorHAnsi"/>
              </w:rPr>
            </w:pPr>
            <w:bookmarkStart w:id="4" w:name="_Hlk184898824"/>
            <w:r w:rsidRPr="004516BB">
              <w:rPr>
                <w:rFonts w:cstheme="minorHAnsi"/>
                <w:b/>
                <w:bCs/>
              </w:rPr>
              <w:t>1.031.186,80</w:t>
            </w:r>
            <w:bookmarkEnd w:id="4"/>
          </w:p>
        </w:tc>
        <w:tc>
          <w:tcPr>
            <w:tcW w:w="813" w:type="pct"/>
            <w:vAlign w:val="center"/>
          </w:tcPr>
          <w:p w14:paraId="24935A7F" w14:textId="13A40591" w:rsidR="00E47205" w:rsidRPr="004516BB" w:rsidRDefault="00E47205" w:rsidP="00E47205">
            <w:pPr>
              <w:jc w:val="center"/>
              <w:rPr>
                <w:rFonts w:cstheme="minorHAnsi"/>
              </w:rPr>
            </w:pPr>
            <w:r w:rsidRPr="004516BB">
              <w:rPr>
                <w:rFonts w:cstheme="minorHAnsi"/>
              </w:rPr>
              <w:t>1.036.400,07</w:t>
            </w:r>
          </w:p>
        </w:tc>
        <w:tc>
          <w:tcPr>
            <w:tcW w:w="785" w:type="pct"/>
            <w:vAlign w:val="center"/>
          </w:tcPr>
          <w:p w14:paraId="3228A42A" w14:textId="59DAC847" w:rsidR="00E47205" w:rsidRPr="004516BB" w:rsidRDefault="00E47205" w:rsidP="00E47205">
            <w:pPr>
              <w:jc w:val="center"/>
              <w:rPr>
                <w:rFonts w:cstheme="minorHAnsi"/>
              </w:rPr>
            </w:pPr>
            <w:r w:rsidRPr="004516BB">
              <w:rPr>
                <w:rFonts w:cstheme="minorHAnsi"/>
              </w:rPr>
              <w:t>1.041.865,92</w:t>
            </w:r>
          </w:p>
        </w:tc>
      </w:tr>
      <w:tr w:rsidR="00E47205" w:rsidRPr="004516BB" w14:paraId="210020AF" w14:textId="77777777" w:rsidTr="00FF4EEB">
        <w:trPr>
          <w:trHeight w:val="479"/>
        </w:trPr>
        <w:tc>
          <w:tcPr>
            <w:tcW w:w="1832" w:type="pct"/>
            <w:vAlign w:val="center"/>
          </w:tcPr>
          <w:p w14:paraId="19E7C08B" w14:textId="2F260A20" w:rsidR="00E47205" w:rsidRPr="004516BB" w:rsidRDefault="00E47205" w:rsidP="00E47205">
            <w:pPr>
              <w:jc w:val="center"/>
              <w:rPr>
                <w:rFonts w:cstheme="minorHAnsi"/>
              </w:rPr>
            </w:pPr>
            <w:r w:rsidRPr="004516BB">
              <w:rPr>
                <w:rFonts w:cstheme="minorHAnsi"/>
                <w:b/>
              </w:rPr>
              <w:t>64</w:t>
            </w:r>
            <w:r w:rsidRPr="004516BB">
              <w:rPr>
                <w:rFonts w:cstheme="minorHAnsi"/>
                <w:bCs/>
              </w:rPr>
              <w:t xml:space="preserve"> Prihodi od imovine</w:t>
            </w:r>
          </w:p>
        </w:tc>
        <w:tc>
          <w:tcPr>
            <w:tcW w:w="785" w:type="pct"/>
            <w:vAlign w:val="center"/>
          </w:tcPr>
          <w:p w14:paraId="5AACECF9" w14:textId="71AF88FE" w:rsidR="00E47205" w:rsidRPr="004516BB" w:rsidRDefault="00E47205" w:rsidP="00E47205">
            <w:pPr>
              <w:jc w:val="center"/>
              <w:rPr>
                <w:rFonts w:cstheme="minorHAnsi"/>
                <w:bCs/>
              </w:rPr>
            </w:pPr>
            <w:r w:rsidRPr="004516BB">
              <w:rPr>
                <w:rFonts w:cstheme="minorHAnsi"/>
                <w:bCs/>
              </w:rPr>
              <w:t>392.826,00</w:t>
            </w:r>
          </w:p>
        </w:tc>
        <w:tc>
          <w:tcPr>
            <w:tcW w:w="785" w:type="pct"/>
            <w:vAlign w:val="center"/>
          </w:tcPr>
          <w:p w14:paraId="3EA8B064" w14:textId="568782D0" w:rsidR="00E47205" w:rsidRPr="004516BB" w:rsidRDefault="00E47205" w:rsidP="00E47205">
            <w:pPr>
              <w:jc w:val="center"/>
              <w:rPr>
                <w:rFonts w:cstheme="minorHAnsi"/>
              </w:rPr>
            </w:pPr>
            <w:r w:rsidRPr="004516BB">
              <w:rPr>
                <w:rFonts w:cstheme="minorHAnsi"/>
                <w:b/>
                <w:bCs/>
              </w:rPr>
              <w:t>513.152,00</w:t>
            </w:r>
          </w:p>
        </w:tc>
        <w:tc>
          <w:tcPr>
            <w:tcW w:w="813" w:type="pct"/>
            <w:vAlign w:val="center"/>
          </w:tcPr>
          <w:p w14:paraId="57A7171F" w14:textId="792821C2" w:rsidR="00E47205" w:rsidRPr="004516BB" w:rsidRDefault="00E47205" w:rsidP="00E47205">
            <w:pPr>
              <w:jc w:val="center"/>
              <w:rPr>
                <w:rFonts w:cstheme="minorHAnsi"/>
              </w:rPr>
            </w:pPr>
            <w:r w:rsidRPr="004516BB">
              <w:rPr>
                <w:rFonts w:cstheme="minorHAnsi"/>
              </w:rPr>
              <w:t>515.874,28</w:t>
            </w:r>
          </w:p>
        </w:tc>
        <w:tc>
          <w:tcPr>
            <w:tcW w:w="785" w:type="pct"/>
            <w:vAlign w:val="center"/>
          </w:tcPr>
          <w:p w14:paraId="6883BD40" w14:textId="455C1897" w:rsidR="00E47205" w:rsidRPr="004516BB" w:rsidRDefault="00E47205" w:rsidP="00E47205">
            <w:pPr>
              <w:jc w:val="center"/>
              <w:rPr>
                <w:rFonts w:cstheme="minorHAnsi"/>
              </w:rPr>
            </w:pPr>
            <w:r w:rsidRPr="004516BB">
              <w:rPr>
                <w:rFonts w:cstheme="minorHAnsi"/>
              </w:rPr>
              <w:t>518.763,00</w:t>
            </w:r>
          </w:p>
        </w:tc>
      </w:tr>
      <w:tr w:rsidR="00E47205" w:rsidRPr="004516BB" w14:paraId="73660010" w14:textId="77777777" w:rsidTr="00FF4EEB">
        <w:trPr>
          <w:trHeight w:val="917"/>
        </w:trPr>
        <w:tc>
          <w:tcPr>
            <w:tcW w:w="1832" w:type="pct"/>
            <w:vAlign w:val="center"/>
          </w:tcPr>
          <w:p w14:paraId="23D76253" w14:textId="37228042" w:rsidR="00E47205" w:rsidRPr="004516BB" w:rsidRDefault="00E47205" w:rsidP="00E47205">
            <w:pPr>
              <w:jc w:val="center"/>
              <w:rPr>
                <w:rFonts w:cstheme="minorHAnsi"/>
              </w:rPr>
            </w:pPr>
            <w:r w:rsidRPr="004516BB">
              <w:rPr>
                <w:rFonts w:cstheme="minorHAnsi"/>
                <w:b/>
              </w:rPr>
              <w:t xml:space="preserve">65 </w:t>
            </w:r>
            <w:r w:rsidRPr="004516BB">
              <w:rPr>
                <w:rFonts w:cstheme="minorHAnsi"/>
                <w:bCs/>
              </w:rPr>
              <w:t>Prihodi od upravnih i administrativnih pristojbi, pristojbi po posebnim propisima i naknada</w:t>
            </w:r>
          </w:p>
        </w:tc>
        <w:tc>
          <w:tcPr>
            <w:tcW w:w="785" w:type="pct"/>
            <w:vAlign w:val="center"/>
          </w:tcPr>
          <w:p w14:paraId="610CE692" w14:textId="76275DA6" w:rsidR="00E47205" w:rsidRPr="004516BB" w:rsidRDefault="00E47205" w:rsidP="00E47205">
            <w:pPr>
              <w:jc w:val="center"/>
              <w:rPr>
                <w:rFonts w:cstheme="minorHAnsi"/>
                <w:bCs/>
              </w:rPr>
            </w:pPr>
            <w:r w:rsidRPr="004516BB">
              <w:rPr>
                <w:rFonts w:cstheme="minorHAnsi"/>
                <w:bCs/>
              </w:rPr>
              <w:t>649.700,00</w:t>
            </w:r>
          </w:p>
        </w:tc>
        <w:tc>
          <w:tcPr>
            <w:tcW w:w="785" w:type="pct"/>
            <w:vAlign w:val="center"/>
          </w:tcPr>
          <w:p w14:paraId="46C047E5" w14:textId="1D33D7B4" w:rsidR="00E47205" w:rsidRPr="004516BB" w:rsidRDefault="00E47205" w:rsidP="00E47205">
            <w:pPr>
              <w:jc w:val="center"/>
              <w:rPr>
                <w:rFonts w:cstheme="minorHAnsi"/>
              </w:rPr>
            </w:pPr>
            <w:r w:rsidRPr="004516BB">
              <w:rPr>
                <w:rFonts w:cstheme="minorHAnsi"/>
                <w:b/>
                <w:bCs/>
              </w:rPr>
              <w:t xml:space="preserve"> </w:t>
            </w:r>
            <w:bookmarkStart w:id="5" w:name="_Hlk184898846"/>
            <w:r w:rsidRPr="004516BB">
              <w:rPr>
                <w:rFonts w:cstheme="minorHAnsi"/>
                <w:b/>
                <w:bCs/>
              </w:rPr>
              <w:t>693.740,00</w:t>
            </w:r>
            <w:bookmarkEnd w:id="5"/>
          </w:p>
        </w:tc>
        <w:tc>
          <w:tcPr>
            <w:tcW w:w="813" w:type="pct"/>
            <w:vAlign w:val="center"/>
          </w:tcPr>
          <w:p w14:paraId="6251F385" w14:textId="7D0F0D75" w:rsidR="00E47205" w:rsidRPr="004516BB" w:rsidRDefault="00E47205" w:rsidP="00E47205">
            <w:pPr>
              <w:jc w:val="center"/>
              <w:rPr>
                <w:rFonts w:cstheme="minorHAnsi"/>
              </w:rPr>
            </w:pPr>
            <w:r w:rsidRPr="004516BB">
              <w:rPr>
                <w:rFonts w:cstheme="minorHAnsi"/>
              </w:rPr>
              <w:t xml:space="preserve"> 697.244,00</w:t>
            </w:r>
          </w:p>
        </w:tc>
        <w:tc>
          <w:tcPr>
            <w:tcW w:w="785" w:type="pct"/>
            <w:vAlign w:val="center"/>
          </w:tcPr>
          <w:p w14:paraId="5992E4F2" w14:textId="7D583464" w:rsidR="00E47205" w:rsidRPr="004516BB" w:rsidRDefault="00E47205" w:rsidP="00E47205">
            <w:pPr>
              <w:jc w:val="center"/>
              <w:rPr>
                <w:rFonts w:cstheme="minorHAnsi"/>
              </w:rPr>
            </w:pPr>
            <w:r w:rsidRPr="004516BB">
              <w:rPr>
                <w:rFonts w:cstheme="minorHAnsi"/>
              </w:rPr>
              <w:t xml:space="preserve"> 700.742,00</w:t>
            </w:r>
          </w:p>
        </w:tc>
      </w:tr>
      <w:tr w:rsidR="00E47205" w:rsidRPr="004516BB" w14:paraId="6C6A4227" w14:textId="77777777" w:rsidTr="00FF4EEB">
        <w:trPr>
          <w:trHeight w:val="703"/>
        </w:trPr>
        <w:tc>
          <w:tcPr>
            <w:tcW w:w="1832" w:type="pct"/>
            <w:vAlign w:val="center"/>
          </w:tcPr>
          <w:p w14:paraId="7B148B93" w14:textId="2C81F123" w:rsidR="00E47205" w:rsidRPr="004516BB" w:rsidRDefault="00E47205" w:rsidP="00E47205">
            <w:pPr>
              <w:jc w:val="center"/>
              <w:rPr>
                <w:rFonts w:cstheme="minorHAnsi"/>
                <w:b/>
              </w:rPr>
            </w:pPr>
            <w:r w:rsidRPr="004516BB">
              <w:rPr>
                <w:rFonts w:cstheme="minorHAnsi"/>
                <w:b/>
              </w:rPr>
              <w:t xml:space="preserve">68 </w:t>
            </w:r>
            <w:r w:rsidRPr="004516BB">
              <w:rPr>
                <w:rFonts w:cstheme="minorHAnsi"/>
                <w:bCs/>
              </w:rPr>
              <w:t>Kazne, upravne mjere i ostali prihodi</w:t>
            </w:r>
          </w:p>
        </w:tc>
        <w:tc>
          <w:tcPr>
            <w:tcW w:w="785" w:type="pct"/>
            <w:vAlign w:val="center"/>
          </w:tcPr>
          <w:p w14:paraId="5E3B8A33" w14:textId="1807CF0B" w:rsidR="00E47205" w:rsidRPr="004516BB" w:rsidRDefault="00E47205" w:rsidP="00E47205">
            <w:pPr>
              <w:jc w:val="center"/>
              <w:rPr>
                <w:rFonts w:cstheme="minorHAnsi"/>
                <w:bCs/>
              </w:rPr>
            </w:pPr>
            <w:r w:rsidRPr="004516BB">
              <w:rPr>
                <w:rFonts w:cstheme="minorHAnsi"/>
                <w:bCs/>
              </w:rPr>
              <w:t>0,00</w:t>
            </w:r>
          </w:p>
        </w:tc>
        <w:tc>
          <w:tcPr>
            <w:tcW w:w="785" w:type="pct"/>
            <w:vAlign w:val="center"/>
          </w:tcPr>
          <w:p w14:paraId="2D31B3D9" w14:textId="3BDEE7A6" w:rsidR="00E47205" w:rsidRPr="004516BB" w:rsidRDefault="00E47205" w:rsidP="00E47205">
            <w:pPr>
              <w:jc w:val="center"/>
              <w:rPr>
                <w:rFonts w:cstheme="minorHAnsi"/>
              </w:rPr>
            </w:pPr>
            <w:bookmarkStart w:id="6" w:name="_Hlk184898879"/>
            <w:r w:rsidRPr="004516BB">
              <w:rPr>
                <w:rFonts w:cstheme="minorHAnsi"/>
                <w:b/>
                <w:bCs/>
              </w:rPr>
              <w:t xml:space="preserve"> 4.620,00</w:t>
            </w:r>
            <w:bookmarkEnd w:id="6"/>
          </w:p>
        </w:tc>
        <w:tc>
          <w:tcPr>
            <w:tcW w:w="813" w:type="pct"/>
            <w:vAlign w:val="center"/>
          </w:tcPr>
          <w:p w14:paraId="66CD6632" w14:textId="7169A6F0" w:rsidR="00E47205" w:rsidRPr="004516BB" w:rsidRDefault="00E47205" w:rsidP="00E47205">
            <w:pPr>
              <w:jc w:val="center"/>
              <w:rPr>
                <w:rFonts w:cstheme="minorHAnsi"/>
              </w:rPr>
            </w:pPr>
            <w:r w:rsidRPr="004516BB">
              <w:rPr>
                <w:rFonts w:cstheme="minorHAnsi"/>
              </w:rPr>
              <w:t xml:space="preserve"> 8.442,00</w:t>
            </w:r>
          </w:p>
        </w:tc>
        <w:tc>
          <w:tcPr>
            <w:tcW w:w="785" w:type="pct"/>
            <w:vAlign w:val="center"/>
          </w:tcPr>
          <w:p w14:paraId="70D66840" w14:textId="7D364B02" w:rsidR="00E47205" w:rsidRPr="004516BB" w:rsidRDefault="00E47205" w:rsidP="00E47205">
            <w:pPr>
              <w:jc w:val="center"/>
              <w:rPr>
                <w:rFonts w:cstheme="minorHAnsi"/>
              </w:rPr>
            </w:pPr>
            <w:r w:rsidRPr="004516BB">
              <w:rPr>
                <w:rFonts w:cstheme="minorHAnsi"/>
              </w:rPr>
              <w:t xml:space="preserve"> 8.484,00</w:t>
            </w:r>
          </w:p>
        </w:tc>
      </w:tr>
      <w:tr w:rsidR="00FF4EEB" w:rsidRPr="004516BB" w14:paraId="7EEAD22A" w14:textId="77777777" w:rsidTr="00FF4EEB">
        <w:trPr>
          <w:trHeight w:val="561"/>
        </w:trPr>
        <w:tc>
          <w:tcPr>
            <w:tcW w:w="1832" w:type="pct"/>
            <w:shd w:val="clear" w:color="auto" w:fill="F2F2F2" w:themeFill="background1" w:themeFillShade="F2"/>
            <w:vAlign w:val="center"/>
          </w:tcPr>
          <w:p w14:paraId="22D72E54" w14:textId="082571B0" w:rsidR="00FF4EEB" w:rsidRPr="004516BB" w:rsidRDefault="00FF4EEB" w:rsidP="00FF4EEB">
            <w:pPr>
              <w:jc w:val="center"/>
              <w:rPr>
                <w:rFonts w:cstheme="minorHAnsi"/>
                <w:b/>
              </w:rPr>
            </w:pPr>
            <w:r w:rsidRPr="004516BB">
              <w:rPr>
                <w:rFonts w:cstheme="minorHAnsi"/>
                <w:b/>
              </w:rPr>
              <w:t>7 Prihodi od prodaje nefinancijske imovine</w:t>
            </w:r>
          </w:p>
        </w:tc>
        <w:tc>
          <w:tcPr>
            <w:tcW w:w="785" w:type="pct"/>
            <w:shd w:val="clear" w:color="auto" w:fill="F2F2F2" w:themeFill="background1" w:themeFillShade="F2"/>
            <w:vAlign w:val="center"/>
          </w:tcPr>
          <w:p w14:paraId="61D9E475" w14:textId="5F40A05D" w:rsidR="00FF4EEB" w:rsidRPr="004516BB" w:rsidRDefault="00FF4EEB" w:rsidP="00FF4EEB">
            <w:pPr>
              <w:jc w:val="center"/>
              <w:rPr>
                <w:rFonts w:cstheme="minorHAnsi"/>
                <w:b/>
              </w:rPr>
            </w:pPr>
            <w:r w:rsidRPr="004516BB">
              <w:rPr>
                <w:rFonts w:cstheme="minorHAnsi"/>
                <w:b/>
              </w:rPr>
              <w:t>132.723,00</w:t>
            </w:r>
          </w:p>
        </w:tc>
        <w:tc>
          <w:tcPr>
            <w:tcW w:w="785" w:type="pct"/>
            <w:shd w:val="clear" w:color="auto" w:fill="F2F2F2" w:themeFill="background1" w:themeFillShade="F2"/>
            <w:vAlign w:val="center"/>
          </w:tcPr>
          <w:p w14:paraId="3FC94267" w14:textId="6121CA58" w:rsidR="00FF4EEB" w:rsidRPr="004516BB" w:rsidRDefault="00FF4EEB" w:rsidP="00FF4EEB">
            <w:pPr>
              <w:jc w:val="center"/>
              <w:rPr>
                <w:rFonts w:cstheme="minorHAnsi"/>
                <w:b/>
              </w:rPr>
            </w:pPr>
            <w:bookmarkStart w:id="7" w:name="_Hlk184898889"/>
            <w:r w:rsidRPr="004516BB">
              <w:rPr>
                <w:rFonts w:cstheme="minorHAnsi"/>
                <w:b/>
              </w:rPr>
              <w:t>292.545,00</w:t>
            </w:r>
            <w:bookmarkEnd w:id="7"/>
          </w:p>
        </w:tc>
        <w:tc>
          <w:tcPr>
            <w:tcW w:w="813" w:type="pct"/>
            <w:shd w:val="clear" w:color="auto" w:fill="F2F2F2" w:themeFill="background1" w:themeFillShade="F2"/>
            <w:vAlign w:val="center"/>
          </w:tcPr>
          <w:p w14:paraId="27054DE6" w14:textId="7A48E71F" w:rsidR="00FF4EEB" w:rsidRPr="004516BB" w:rsidRDefault="00FF4EEB" w:rsidP="00FF4EEB">
            <w:pPr>
              <w:jc w:val="center"/>
              <w:rPr>
                <w:rFonts w:cstheme="minorHAnsi"/>
                <w:b/>
              </w:rPr>
            </w:pPr>
            <w:r w:rsidRPr="004516BB">
              <w:rPr>
                <w:rFonts w:cstheme="minorHAnsi"/>
                <w:b/>
              </w:rPr>
              <w:t>292.344,99</w:t>
            </w:r>
          </w:p>
        </w:tc>
        <w:tc>
          <w:tcPr>
            <w:tcW w:w="785" w:type="pct"/>
            <w:shd w:val="clear" w:color="auto" w:fill="F2F2F2" w:themeFill="background1" w:themeFillShade="F2"/>
            <w:vAlign w:val="center"/>
          </w:tcPr>
          <w:p w14:paraId="118A3A4A" w14:textId="59D781B4" w:rsidR="00FF4EEB" w:rsidRPr="004516BB" w:rsidRDefault="00FF4EEB" w:rsidP="00FF4EEB">
            <w:pPr>
              <w:jc w:val="center"/>
              <w:rPr>
                <w:rFonts w:cstheme="minorHAnsi"/>
                <w:b/>
              </w:rPr>
            </w:pPr>
            <w:r w:rsidRPr="004516BB">
              <w:rPr>
                <w:rFonts w:cstheme="minorHAnsi"/>
                <w:b/>
              </w:rPr>
              <w:t>290.115</w:t>
            </w:r>
            <w:r w:rsidR="00F2586B" w:rsidRPr="004516BB">
              <w:rPr>
                <w:rFonts w:cstheme="minorHAnsi"/>
                <w:b/>
              </w:rPr>
              <w:t>,00</w:t>
            </w:r>
          </w:p>
        </w:tc>
      </w:tr>
      <w:tr w:rsidR="00FF4EEB" w:rsidRPr="004516BB" w14:paraId="6B4DB10E" w14:textId="77777777" w:rsidTr="00FF4EEB">
        <w:trPr>
          <w:trHeight w:val="840"/>
        </w:trPr>
        <w:tc>
          <w:tcPr>
            <w:tcW w:w="1832" w:type="pct"/>
            <w:vAlign w:val="center"/>
          </w:tcPr>
          <w:p w14:paraId="406BEA90" w14:textId="44872399" w:rsidR="00FF4EEB" w:rsidRPr="004516BB" w:rsidRDefault="00FF4EEB" w:rsidP="00FF4EEB">
            <w:pPr>
              <w:jc w:val="center"/>
              <w:rPr>
                <w:rFonts w:cstheme="minorHAnsi"/>
              </w:rPr>
            </w:pPr>
            <w:r w:rsidRPr="004516BB">
              <w:rPr>
                <w:rFonts w:cstheme="minorHAnsi"/>
                <w:b/>
              </w:rPr>
              <w:t>71</w:t>
            </w:r>
            <w:r w:rsidRPr="004516BB">
              <w:rPr>
                <w:rFonts w:cstheme="minorHAnsi"/>
                <w:bCs/>
              </w:rPr>
              <w:t xml:space="preserve"> Prihodi od prodaje </w:t>
            </w:r>
            <w:proofErr w:type="spellStart"/>
            <w:r w:rsidRPr="004516BB">
              <w:rPr>
                <w:rFonts w:cstheme="minorHAnsi"/>
                <w:bCs/>
              </w:rPr>
              <w:t>neproizvedene</w:t>
            </w:r>
            <w:proofErr w:type="spellEnd"/>
            <w:r w:rsidRPr="004516BB">
              <w:rPr>
                <w:rFonts w:cstheme="minorHAnsi"/>
                <w:bCs/>
              </w:rPr>
              <w:t xml:space="preserve"> dugotrajne imovine</w:t>
            </w:r>
          </w:p>
        </w:tc>
        <w:tc>
          <w:tcPr>
            <w:tcW w:w="785" w:type="pct"/>
            <w:vAlign w:val="center"/>
          </w:tcPr>
          <w:p w14:paraId="492B10B2" w14:textId="4D5501C0" w:rsidR="00FF4EEB" w:rsidRPr="004516BB" w:rsidRDefault="00FF4EEB" w:rsidP="00FF4EEB">
            <w:pPr>
              <w:jc w:val="center"/>
              <w:rPr>
                <w:rFonts w:cstheme="minorHAnsi"/>
                <w:bCs/>
              </w:rPr>
            </w:pPr>
            <w:r w:rsidRPr="004516BB">
              <w:rPr>
                <w:rFonts w:cstheme="minorHAnsi"/>
                <w:bCs/>
              </w:rPr>
              <w:t>132.723,00</w:t>
            </w:r>
          </w:p>
        </w:tc>
        <w:tc>
          <w:tcPr>
            <w:tcW w:w="785" w:type="pct"/>
            <w:vAlign w:val="center"/>
          </w:tcPr>
          <w:p w14:paraId="1947471D" w14:textId="685C72D9" w:rsidR="00FF4EEB" w:rsidRPr="004516BB" w:rsidRDefault="00FF4EEB" w:rsidP="00FF4EEB">
            <w:pPr>
              <w:jc w:val="center"/>
              <w:rPr>
                <w:rFonts w:cstheme="minorHAnsi"/>
              </w:rPr>
            </w:pPr>
            <w:r w:rsidRPr="004516BB">
              <w:rPr>
                <w:rFonts w:cstheme="minorHAnsi"/>
                <w:b/>
                <w:bCs/>
              </w:rPr>
              <w:t>292.545,00</w:t>
            </w:r>
          </w:p>
        </w:tc>
        <w:tc>
          <w:tcPr>
            <w:tcW w:w="813" w:type="pct"/>
            <w:vAlign w:val="center"/>
          </w:tcPr>
          <w:p w14:paraId="5E7FF548" w14:textId="3DAEE9B7" w:rsidR="00FF4EEB" w:rsidRPr="004516BB" w:rsidRDefault="00FF4EEB" w:rsidP="00FF4EEB">
            <w:pPr>
              <w:jc w:val="center"/>
              <w:rPr>
                <w:rFonts w:cstheme="minorHAnsi"/>
              </w:rPr>
            </w:pPr>
            <w:r w:rsidRPr="004516BB">
              <w:rPr>
                <w:rFonts w:cstheme="minorHAnsi"/>
              </w:rPr>
              <w:t>292.344,99</w:t>
            </w:r>
          </w:p>
        </w:tc>
        <w:tc>
          <w:tcPr>
            <w:tcW w:w="785" w:type="pct"/>
            <w:vAlign w:val="center"/>
          </w:tcPr>
          <w:p w14:paraId="6DF1AB83" w14:textId="3B97B088" w:rsidR="00FF4EEB" w:rsidRPr="004516BB" w:rsidRDefault="00FF4EEB" w:rsidP="00FF4EEB">
            <w:pPr>
              <w:jc w:val="center"/>
              <w:rPr>
                <w:rFonts w:cstheme="minorHAnsi"/>
              </w:rPr>
            </w:pPr>
            <w:r w:rsidRPr="004516BB">
              <w:rPr>
                <w:rFonts w:cstheme="minorHAnsi"/>
              </w:rPr>
              <w:t>290.115</w:t>
            </w:r>
            <w:r w:rsidR="00F2586B" w:rsidRPr="004516BB">
              <w:rPr>
                <w:rFonts w:cstheme="minorHAnsi"/>
              </w:rPr>
              <w:t>,00</w:t>
            </w:r>
          </w:p>
        </w:tc>
      </w:tr>
    </w:tbl>
    <w:p w14:paraId="0CB72D5C" w14:textId="32F898F8" w:rsidR="00E23C0D" w:rsidRPr="004516BB" w:rsidRDefault="00E23C0D">
      <w:pPr>
        <w:rPr>
          <w:rFonts w:eastAsia="Times New Roman" w:cstheme="minorHAnsi"/>
          <w:b/>
          <w:color w:val="44546A" w:themeColor="text2"/>
          <w:sz w:val="24"/>
          <w:szCs w:val="24"/>
        </w:rPr>
      </w:pPr>
    </w:p>
    <w:p w14:paraId="6AA49EC6" w14:textId="77777777" w:rsidR="00004BC2" w:rsidRPr="004516BB" w:rsidRDefault="00004BC2" w:rsidP="005A64F1">
      <w:pPr>
        <w:spacing w:after="0"/>
        <w:jc w:val="both"/>
        <w:rPr>
          <w:rFonts w:eastAsia="Times New Roman" w:cstheme="minorHAnsi"/>
          <w:b/>
          <w:sz w:val="24"/>
          <w:szCs w:val="24"/>
        </w:rPr>
      </w:pPr>
      <w:r w:rsidRPr="004516BB">
        <w:rPr>
          <w:rFonts w:cstheme="minorHAnsi"/>
          <w:b/>
          <w:noProof/>
          <w:sz w:val="24"/>
          <w:szCs w:val="24"/>
          <w:lang w:eastAsia="hr-HR"/>
        </w:rPr>
        <w:drawing>
          <wp:inline distT="0" distB="0" distL="0" distR="0" wp14:anchorId="67A568A4" wp14:editId="6169BCAD">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7F9C5F" w14:textId="77777777" w:rsidR="00004BC2" w:rsidRPr="004516BB" w:rsidRDefault="00004BC2">
      <w:pPr>
        <w:rPr>
          <w:rFonts w:eastAsia="Times New Roman" w:cstheme="minorHAnsi"/>
          <w:b/>
          <w:sz w:val="24"/>
          <w:szCs w:val="24"/>
        </w:rPr>
      </w:pPr>
      <w:r w:rsidRPr="004516BB">
        <w:rPr>
          <w:rFonts w:eastAsia="Times New Roman" w:cstheme="minorHAnsi"/>
          <w:b/>
          <w:sz w:val="24"/>
          <w:szCs w:val="24"/>
        </w:rPr>
        <w:br w:type="page"/>
      </w:r>
    </w:p>
    <w:p w14:paraId="0DFCC8E2" w14:textId="4CB2DD04" w:rsidR="00F16D0A" w:rsidRPr="004516BB" w:rsidRDefault="00BB6396" w:rsidP="00916DCD">
      <w:pPr>
        <w:spacing w:after="0"/>
        <w:jc w:val="both"/>
        <w:rPr>
          <w:rFonts w:eastAsia="Times New Roman" w:cstheme="minorHAnsi"/>
          <w:color w:val="4472C4" w:themeColor="accent1"/>
          <w:lang w:eastAsia="hr-HR"/>
        </w:rPr>
      </w:pPr>
      <w:r w:rsidRPr="004516BB">
        <w:rPr>
          <w:rFonts w:eastAsia="Times New Roman" w:cstheme="minorHAnsi"/>
          <w:b/>
          <w:color w:val="4472C4" w:themeColor="accent1"/>
          <w:sz w:val="24"/>
          <w:szCs w:val="24"/>
        </w:rPr>
        <w:lastRenderedPageBreak/>
        <w:t>UKUPNI RASHODI I IZDACI OPĆINE POVLJANA ZA 202</w:t>
      </w:r>
      <w:r w:rsidR="000C6C8C" w:rsidRPr="004516BB">
        <w:rPr>
          <w:rFonts w:eastAsia="Times New Roman" w:cstheme="minorHAnsi"/>
          <w:b/>
          <w:color w:val="4472C4" w:themeColor="accent1"/>
          <w:sz w:val="24"/>
          <w:szCs w:val="24"/>
        </w:rPr>
        <w:t>5</w:t>
      </w:r>
      <w:r w:rsidRPr="004516BB">
        <w:rPr>
          <w:rFonts w:eastAsia="Times New Roman" w:cstheme="minorHAnsi"/>
          <w:b/>
          <w:color w:val="4472C4" w:themeColor="accent1"/>
          <w:sz w:val="24"/>
          <w:szCs w:val="24"/>
        </w:rPr>
        <w:t xml:space="preserve">. GODINU PLANIRANI SU U IZNOSU </w:t>
      </w:r>
      <w:r w:rsidRPr="004516BB">
        <w:rPr>
          <w:rFonts w:eastAsia="Times New Roman" w:cstheme="minorHAnsi"/>
          <w:b/>
          <w:bCs/>
          <w:color w:val="4472C4" w:themeColor="accent1"/>
          <w:sz w:val="24"/>
          <w:szCs w:val="24"/>
          <w:lang w:eastAsia="hr-HR"/>
        </w:rPr>
        <w:t xml:space="preserve"> </w:t>
      </w:r>
      <w:r w:rsidR="00C80536" w:rsidRPr="004516BB">
        <w:rPr>
          <w:rFonts w:eastAsia="Times New Roman" w:cstheme="minorHAnsi"/>
          <w:b/>
          <w:bCs/>
          <w:color w:val="4472C4" w:themeColor="accent1"/>
          <w:sz w:val="24"/>
          <w:szCs w:val="24"/>
          <w:lang w:eastAsia="hr-HR"/>
        </w:rPr>
        <w:t>3.585.518,17</w:t>
      </w:r>
      <w:r w:rsidRPr="004516BB">
        <w:rPr>
          <w:rFonts w:eastAsia="Times New Roman" w:cstheme="minorHAnsi"/>
          <w:b/>
          <w:bCs/>
          <w:color w:val="4472C4" w:themeColor="accent1"/>
          <w:sz w:val="24"/>
          <w:szCs w:val="24"/>
          <w:lang w:eastAsia="hr-HR"/>
        </w:rPr>
        <w:t xml:space="preserve"> </w:t>
      </w:r>
      <w:r w:rsidRPr="004516BB">
        <w:rPr>
          <w:rFonts w:eastAsia="Times New Roman" w:cstheme="minorHAnsi"/>
          <w:b/>
          <w:color w:val="4472C4" w:themeColor="accent1"/>
          <w:sz w:val="24"/>
          <w:szCs w:val="24"/>
        </w:rPr>
        <w:t>EURA.</w:t>
      </w:r>
    </w:p>
    <w:p w14:paraId="7FF7A10D" w14:textId="77777777" w:rsidR="00F16D0A" w:rsidRPr="004516BB" w:rsidRDefault="00F16D0A" w:rsidP="00916DCD">
      <w:pPr>
        <w:spacing w:after="0"/>
        <w:jc w:val="both"/>
        <w:rPr>
          <w:rFonts w:eastAsia="Times New Roman" w:cstheme="minorHAnsi"/>
          <w:b/>
          <w:color w:val="4472C4" w:themeColor="accent1"/>
          <w:sz w:val="24"/>
          <w:szCs w:val="24"/>
        </w:rPr>
      </w:pPr>
    </w:p>
    <w:p w14:paraId="07F3C498" w14:textId="668FBC8E" w:rsidR="00F16D0A" w:rsidRPr="004516BB" w:rsidRDefault="00F16D0A" w:rsidP="00F16D0A">
      <w:pPr>
        <w:tabs>
          <w:tab w:val="left" w:pos="2410"/>
        </w:tabs>
        <w:jc w:val="both"/>
        <w:rPr>
          <w:rFonts w:cstheme="minorHAnsi"/>
          <w:b/>
          <w:bCs/>
          <w:color w:val="4472C4" w:themeColor="accent1"/>
          <w:sz w:val="24"/>
          <w:szCs w:val="24"/>
        </w:rPr>
      </w:pPr>
      <w:r w:rsidRPr="004516BB">
        <w:rPr>
          <w:rFonts w:cstheme="minorHAnsi"/>
          <w:b/>
          <w:bCs/>
          <w:color w:val="4472C4" w:themeColor="accent1"/>
          <w:sz w:val="24"/>
          <w:szCs w:val="24"/>
        </w:rPr>
        <w:t>RASHODI I IZDACI</w:t>
      </w:r>
    </w:p>
    <w:p w14:paraId="2AD43909" w14:textId="1D7902DC" w:rsidR="00BE1656" w:rsidRPr="004516BB" w:rsidRDefault="00BE1656" w:rsidP="00BE1656">
      <w:pPr>
        <w:tabs>
          <w:tab w:val="left" w:pos="2410"/>
        </w:tabs>
        <w:spacing w:after="0" w:line="240" w:lineRule="auto"/>
        <w:jc w:val="both"/>
        <w:rPr>
          <w:rFonts w:cstheme="minorHAnsi"/>
        </w:rPr>
      </w:pPr>
      <w:r w:rsidRPr="004516BB">
        <w:rPr>
          <w:rFonts w:cstheme="minorHAnsi"/>
        </w:rPr>
        <w:t>Rashodi poslovanja planirani su u iznosu</w:t>
      </w:r>
      <w:r w:rsidR="00C80536" w:rsidRPr="004516BB">
        <w:rPr>
          <w:rFonts w:cstheme="minorHAnsi"/>
        </w:rPr>
        <w:t xml:space="preserve"> 2.066.713,17 </w:t>
      </w:r>
      <w:r w:rsidRPr="004516BB">
        <w:rPr>
          <w:rFonts w:cstheme="minorHAnsi"/>
        </w:rPr>
        <w:t xml:space="preserve">eura, a čine ih rashodi za zaposlene planirani u iznosu </w:t>
      </w:r>
      <w:r w:rsidR="00C80536" w:rsidRPr="004516BB">
        <w:rPr>
          <w:rFonts w:cstheme="minorHAnsi"/>
        </w:rPr>
        <w:t xml:space="preserve">236.675,00 </w:t>
      </w:r>
      <w:r w:rsidRPr="004516BB">
        <w:rPr>
          <w:rFonts w:cstheme="minorHAnsi"/>
        </w:rPr>
        <w:t xml:space="preserve">eura, materijalni rashodi planirani u iznosu </w:t>
      </w:r>
      <w:r w:rsidR="00C80536" w:rsidRPr="004516BB">
        <w:rPr>
          <w:rFonts w:cstheme="minorHAnsi"/>
        </w:rPr>
        <w:t xml:space="preserve">1.264.036,17 </w:t>
      </w:r>
      <w:r w:rsidRPr="004516BB">
        <w:rPr>
          <w:rFonts w:cstheme="minorHAnsi"/>
        </w:rPr>
        <w:t xml:space="preserve">eura, financijski rashodi planirani u iznosu </w:t>
      </w:r>
      <w:r w:rsidR="008F4696" w:rsidRPr="004516BB">
        <w:rPr>
          <w:rFonts w:cstheme="minorHAnsi"/>
        </w:rPr>
        <w:t xml:space="preserve">15.301,00 </w:t>
      </w:r>
      <w:r w:rsidRPr="004516BB">
        <w:rPr>
          <w:rFonts w:cstheme="minorHAnsi"/>
        </w:rPr>
        <w:t xml:space="preserve">eura, subvencije planirane u iznosu </w:t>
      </w:r>
      <w:r w:rsidR="00A849BD" w:rsidRPr="004516BB">
        <w:rPr>
          <w:rFonts w:cstheme="minorHAnsi"/>
        </w:rPr>
        <w:t xml:space="preserve">42.360,00 </w:t>
      </w:r>
      <w:r w:rsidRPr="004516BB">
        <w:rPr>
          <w:rFonts w:cstheme="minorHAnsi"/>
        </w:rPr>
        <w:t xml:space="preserve">eura, pomoći dane u inozemstvo i unutar općeg proračuna planirane u iznosu </w:t>
      </w:r>
      <w:r w:rsidR="00A849BD" w:rsidRPr="004516BB">
        <w:rPr>
          <w:rFonts w:cstheme="minorHAnsi"/>
        </w:rPr>
        <w:t xml:space="preserve"> 318.717,00 </w:t>
      </w:r>
      <w:r w:rsidRPr="004516BB">
        <w:rPr>
          <w:rFonts w:cstheme="minorHAnsi"/>
        </w:rPr>
        <w:t xml:space="preserve">eura, naknade građanima i kućanstvima na temelju osiguranja i druge naknade planirane u iznosu </w:t>
      </w:r>
      <w:r w:rsidR="00A849BD" w:rsidRPr="004516BB">
        <w:rPr>
          <w:rFonts w:cstheme="minorHAnsi"/>
        </w:rPr>
        <w:t xml:space="preserve">90.830,00 </w:t>
      </w:r>
      <w:r w:rsidRPr="004516BB">
        <w:rPr>
          <w:rFonts w:cstheme="minorHAnsi"/>
        </w:rPr>
        <w:t xml:space="preserve">eura i ostali rashodi planirani u iznosu </w:t>
      </w:r>
      <w:r w:rsidR="00A849BD" w:rsidRPr="004516BB">
        <w:rPr>
          <w:rFonts w:cstheme="minorHAnsi"/>
        </w:rPr>
        <w:t xml:space="preserve"> 98.794,00 </w:t>
      </w:r>
      <w:r w:rsidRPr="004516BB">
        <w:rPr>
          <w:rFonts w:cstheme="minorHAnsi"/>
        </w:rPr>
        <w:t>eura.</w:t>
      </w:r>
    </w:p>
    <w:p w14:paraId="19EA6720" w14:textId="49ACEC41" w:rsidR="00BE1656" w:rsidRPr="004516BB" w:rsidRDefault="00BE1656" w:rsidP="00AD14ED">
      <w:pPr>
        <w:tabs>
          <w:tab w:val="left" w:pos="2410"/>
        </w:tabs>
        <w:spacing w:before="240" w:line="240" w:lineRule="auto"/>
        <w:jc w:val="both"/>
        <w:rPr>
          <w:rFonts w:cstheme="minorHAnsi"/>
        </w:rPr>
      </w:pPr>
      <w:r w:rsidRPr="004516BB">
        <w:rPr>
          <w:rFonts w:cstheme="minorHAnsi"/>
        </w:rPr>
        <w:t xml:space="preserve">Rashodi za nabavu nefinancijske imovine planirani u iznosi </w:t>
      </w:r>
      <w:r w:rsidR="00A849BD" w:rsidRPr="004516BB">
        <w:rPr>
          <w:rFonts w:cstheme="minorHAnsi"/>
        </w:rPr>
        <w:t xml:space="preserve">1.210.569,00 </w:t>
      </w:r>
      <w:r w:rsidRPr="004516BB">
        <w:rPr>
          <w:rFonts w:cstheme="minorHAnsi"/>
        </w:rPr>
        <w:t>eura</w:t>
      </w:r>
      <w:r w:rsidR="008F4696" w:rsidRPr="004516BB">
        <w:rPr>
          <w:rFonts w:cstheme="minorHAnsi"/>
        </w:rPr>
        <w:t xml:space="preserve"> za </w:t>
      </w:r>
      <w:r w:rsidRPr="004516BB">
        <w:rPr>
          <w:rFonts w:cstheme="minorHAnsi"/>
        </w:rPr>
        <w:t>rashod</w:t>
      </w:r>
      <w:r w:rsidR="008F4696" w:rsidRPr="004516BB">
        <w:rPr>
          <w:rFonts w:cstheme="minorHAnsi"/>
        </w:rPr>
        <w:t>e</w:t>
      </w:r>
      <w:r w:rsidRPr="004516BB">
        <w:rPr>
          <w:rFonts w:cstheme="minorHAnsi"/>
        </w:rPr>
        <w:t xml:space="preserve"> za nabavu proizvedene dugotrajne imovine</w:t>
      </w:r>
      <w:r w:rsidR="008F4696" w:rsidRPr="004516BB">
        <w:rPr>
          <w:rFonts w:cstheme="minorHAnsi"/>
        </w:rPr>
        <w:t>.</w:t>
      </w:r>
    </w:p>
    <w:p w14:paraId="7F69620F" w14:textId="2DA478FE" w:rsidR="008F4696" w:rsidRPr="004516BB" w:rsidRDefault="008F4696" w:rsidP="00AD14ED">
      <w:pPr>
        <w:tabs>
          <w:tab w:val="left" w:pos="2410"/>
        </w:tabs>
        <w:spacing w:before="240" w:line="240" w:lineRule="auto"/>
        <w:jc w:val="both"/>
        <w:rPr>
          <w:rFonts w:cstheme="minorHAnsi"/>
        </w:rPr>
      </w:pPr>
      <w:r w:rsidRPr="004516BB">
        <w:rPr>
          <w:rFonts w:cstheme="minorHAnsi"/>
        </w:rPr>
        <w:t xml:space="preserve">Izdaci za financijsku imovinu planiranu u iznosu od </w:t>
      </w:r>
      <w:r w:rsidR="00432C53" w:rsidRPr="004516BB">
        <w:rPr>
          <w:rFonts w:cstheme="minorHAnsi"/>
        </w:rPr>
        <w:t xml:space="preserve">308.236,00 </w:t>
      </w:r>
      <w:r w:rsidRPr="004516BB">
        <w:rPr>
          <w:rFonts w:cstheme="minorHAnsi"/>
        </w:rPr>
        <w:t>eura za izdatke za otplatu glavnice primljenih kredita.</w:t>
      </w:r>
    </w:p>
    <w:p w14:paraId="53B8C04B" w14:textId="758411BA" w:rsidR="003D1D5C" w:rsidRPr="004516BB" w:rsidRDefault="005A64F1" w:rsidP="00916DCD">
      <w:pPr>
        <w:spacing w:after="0"/>
        <w:jc w:val="both"/>
        <w:rPr>
          <w:rFonts w:cstheme="minorHAnsi"/>
          <w:b/>
          <w:sz w:val="24"/>
          <w:szCs w:val="24"/>
        </w:rPr>
      </w:pPr>
      <w:r w:rsidRPr="004516BB">
        <w:rPr>
          <w:rFonts w:cstheme="minorHAnsi"/>
          <w:b/>
          <w:noProof/>
          <w:sz w:val="24"/>
          <w:szCs w:val="24"/>
          <w:lang w:eastAsia="hr-HR"/>
        </w:rPr>
        <w:drawing>
          <wp:inline distT="0" distB="0" distL="0" distR="0" wp14:anchorId="66A8F0AC" wp14:editId="4597E7F9">
            <wp:extent cx="5724525" cy="3571875"/>
            <wp:effectExtent l="0" t="0" r="9525" b="9525"/>
            <wp:docPr id="35531382" name="Grafikon 3553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27F8E5" w14:textId="6021047A" w:rsidR="005A64F1" w:rsidRPr="004516BB" w:rsidRDefault="005A64F1">
      <w:pPr>
        <w:rPr>
          <w:rFonts w:cstheme="minorHAnsi"/>
          <w:b/>
          <w:sz w:val="24"/>
          <w:szCs w:val="24"/>
        </w:rPr>
      </w:pPr>
      <w:r w:rsidRPr="004516BB">
        <w:rPr>
          <w:rFonts w:cstheme="minorHAnsi"/>
          <w:b/>
          <w:sz w:val="24"/>
          <w:szCs w:val="24"/>
        </w:rPr>
        <w:br w:type="page"/>
      </w:r>
    </w:p>
    <w:p w14:paraId="49E4B197" w14:textId="49E3EB93" w:rsidR="00734E42" w:rsidRPr="004516BB" w:rsidRDefault="00734E42" w:rsidP="00916DCD">
      <w:pPr>
        <w:spacing w:after="0"/>
        <w:jc w:val="both"/>
        <w:rPr>
          <w:rFonts w:cstheme="minorHAnsi"/>
          <w:b/>
          <w:color w:val="4472C4" w:themeColor="accent1"/>
          <w:sz w:val="24"/>
          <w:szCs w:val="24"/>
        </w:rPr>
      </w:pPr>
      <w:r w:rsidRPr="004516BB">
        <w:rPr>
          <w:rFonts w:cstheme="minorHAnsi"/>
          <w:b/>
          <w:color w:val="4472C4" w:themeColor="accent1"/>
          <w:sz w:val="24"/>
          <w:szCs w:val="24"/>
        </w:rPr>
        <w:lastRenderedPageBreak/>
        <w:t>RASHODI I IZDACI</w:t>
      </w:r>
    </w:p>
    <w:tbl>
      <w:tblPr>
        <w:tblStyle w:val="Reetkatablice"/>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3399"/>
        <w:gridCol w:w="1415"/>
        <w:gridCol w:w="1415"/>
        <w:gridCol w:w="1439"/>
        <w:gridCol w:w="1394"/>
      </w:tblGrid>
      <w:tr w:rsidR="008F4696" w:rsidRPr="004516BB" w14:paraId="2E90F9DA" w14:textId="77777777" w:rsidTr="00CA2A6D">
        <w:trPr>
          <w:trHeight w:val="841"/>
        </w:trPr>
        <w:tc>
          <w:tcPr>
            <w:tcW w:w="1875" w:type="pct"/>
            <w:shd w:val="clear" w:color="auto" w:fill="E7E6E6" w:themeFill="background2"/>
            <w:vAlign w:val="center"/>
          </w:tcPr>
          <w:p w14:paraId="5E897BCF" w14:textId="128C53C4" w:rsidR="008F4696" w:rsidRPr="004516BB" w:rsidRDefault="008F4696" w:rsidP="00C10F45">
            <w:pPr>
              <w:jc w:val="center"/>
              <w:rPr>
                <w:rFonts w:cstheme="minorHAnsi"/>
                <w:b/>
                <w:color w:val="4472C4" w:themeColor="accent1"/>
                <w:sz w:val="20"/>
                <w:szCs w:val="20"/>
              </w:rPr>
            </w:pPr>
            <w:r w:rsidRPr="004516BB">
              <w:rPr>
                <w:rFonts w:cstheme="minorHAnsi"/>
                <w:b/>
                <w:color w:val="4472C4" w:themeColor="accent1"/>
                <w:sz w:val="20"/>
                <w:szCs w:val="20"/>
              </w:rPr>
              <w:t>RASHODI I IZDACI</w:t>
            </w:r>
          </w:p>
        </w:tc>
        <w:tc>
          <w:tcPr>
            <w:tcW w:w="781" w:type="pct"/>
            <w:shd w:val="clear" w:color="auto" w:fill="E7E6E6" w:themeFill="background2"/>
            <w:vAlign w:val="center"/>
          </w:tcPr>
          <w:p w14:paraId="6D701EF4" w14:textId="70288E79" w:rsidR="008F4696" w:rsidRPr="004516BB" w:rsidRDefault="008F4696" w:rsidP="00C10F45">
            <w:pPr>
              <w:jc w:val="center"/>
              <w:rPr>
                <w:rFonts w:cstheme="minorHAnsi"/>
                <w:b/>
                <w:color w:val="4472C4" w:themeColor="accent1"/>
              </w:rPr>
            </w:pPr>
            <w:r w:rsidRPr="004516BB">
              <w:rPr>
                <w:rFonts w:cstheme="minorHAnsi"/>
                <w:b/>
                <w:color w:val="4472C4" w:themeColor="accent1"/>
              </w:rPr>
              <w:t xml:space="preserve">PLAN </w:t>
            </w:r>
          </w:p>
          <w:p w14:paraId="1BB54A4B" w14:textId="10B61DC9" w:rsidR="008F4696" w:rsidRPr="004516BB" w:rsidRDefault="008F4696" w:rsidP="00C10F45">
            <w:pPr>
              <w:jc w:val="center"/>
              <w:rPr>
                <w:rFonts w:cstheme="minorHAnsi"/>
                <w:b/>
                <w:color w:val="4472C4" w:themeColor="accent1"/>
              </w:rPr>
            </w:pPr>
            <w:r w:rsidRPr="004516BB">
              <w:rPr>
                <w:rFonts w:cstheme="minorHAnsi"/>
                <w:b/>
                <w:color w:val="4472C4" w:themeColor="accent1"/>
              </w:rPr>
              <w:t>202</w:t>
            </w:r>
            <w:r w:rsidR="003A77C4" w:rsidRPr="004516BB">
              <w:rPr>
                <w:rFonts w:cstheme="minorHAnsi"/>
                <w:b/>
                <w:color w:val="4472C4" w:themeColor="accent1"/>
              </w:rPr>
              <w:t>4</w:t>
            </w:r>
            <w:r w:rsidRPr="004516BB">
              <w:rPr>
                <w:rFonts w:cstheme="minorHAnsi"/>
                <w:b/>
                <w:color w:val="4472C4" w:themeColor="accent1"/>
              </w:rPr>
              <w:t>(</w:t>
            </w:r>
            <w:proofErr w:type="spellStart"/>
            <w:r w:rsidRPr="004516BB">
              <w:rPr>
                <w:rFonts w:cstheme="minorHAnsi"/>
                <w:b/>
                <w:color w:val="4472C4" w:themeColor="accent1"/>
              </w:rPr>
              <w:t>eur</w:t>
            </w:r>
            <w:proofErr w:type="spellEnd"/>
            <w:r w:rsidRPr="004516BB">
              <w:rPr>
                <w:rFonts w:cstheme="minorHAnsi"/>
                <w:b/>
                <w:color w:val="4472C4" w:themeColor="accent1"/>
              </w:rPr>
              <w:t>)</w:t>
            </w:r>
          </w:p>
        </w:tc>
        <w:tc>
          <w:tcPr>
            <w:tcW w:w="781" w:type="pct"/>
            <w:shd w:val="clear" w:color="auto" w:fill="E7E6E6" w:themeFill="background2"/>
            <w:vAlign w:val="center"/>
          </w:tcPr>
          <w:p w14:paraId="20BD5618" w14:textId="5F09F2D2" w:rsidR="008F4696" w:rsidRPr="004516BB" w:rsidRDefault="008F4696" w:rsidP="00C10F45">
            <w:pPr>
              <w:jc w:val="center"/>
              <w:rPr>
                <w:rFonts w:cstheme="minorHAnsi"/>
                <w:b/>
                <w:color w:val="4472C4" w:themeColor="accent1"/>
              </w:rPr>
            </w:pPr>
            <w:r w:rsidRPr="004516BB">
              <w:rPr>
                <w:rFonts w:cstheme="minorHAnsi"/>
                <w:b/>
                <w:color w:val="4472C4" w:themeColor="accent1"/>
              </w:rPr>
              <w:t xml:space="preserve">PLAN </w:t>
            </w:r>
          </w:p>
          <w:p w14:paraId="556458DA" w14:textId="0FA17A59" w:rsidR="008F4696" w:rsidRPr="004516BB" w:rsidRDefault="008F4696" w:rsidP="00C10F45">
            <w:pPr>
              <w:jc w:val="center"/>
              <w:rPr>
                <w:rFonts w:cstheme="minorHAnsi"/>
                <w:b/>
                <w:color w:val="4472C4" w:themeColor="accent1"/>
              </w:rPr>
            </w:pPr>
            <w:r w:rsidRPr="004516BB">
              <w:rPr>
                <w:rFonts w:cstheme="minorHAnsi"/>
                <w:b/>
                <w:color w:val="4472C4" w:themeColor="accent1"/>
              </w:rPr>
              <w:t>202</w:t>
            </w:r>
            <w:r w:rsidR="003A77C4" w:rsidRPr="004516BB">
              <w:rPr>
                <w:rFonts w:cstheme="minorHAnsi"/>
                <w:b/>
                <w:color w:val="4472C4" w:themeColor="accent1"/>
              </w:rPr>
              <w:t>5</w:t>
            </w:r>
            <w:r w:rsidRPr="004516BB">
              <w:rPr>
                <w:rFonts w:cstheme="minorHAnsi"/>
                <w:b/>
                <w:color w:val="4472C4" w:themeColor="accent1"/>
              </w:rPr>
              <w:t>.</w:t>
            </w:r>
            <w:r w:rsidRPr="004516BB">
              <w:rPr>
                <w:rFonts w:cstheme="minorHAnsi"/>
              </w:rPr>
              <w:t xml:space="preserve"> </w:t>
            </w:r>
            <w:r w:rsidRPr="004516BB">
              <w:rPr>
                <w:rFonts w:cstheme="minorHAnsi"/>
                <w:b/>
                <w:color w:val="4472C4" w:themeColor="accent1"/>
              </w:rPr>
              <w:t>(</w:t>
            </w:r>
            <w:proofErr w:type="spellStart"/>
            <w:r w:rsidRPr="004516BB">
              <w:rPr>
                <w:rFonts w:cstheme="minorHAnsi"/>
                <w:b/>
                <w:color w:val="4472C4" w:themeColor="accent1"/>
              </w:rPr>
              <w:t>eur</w:t>
            </w:r>
            <w:proofErr w:type="spellEnd"/>
            <w:r w:rsidRPr="004516BB">
              <w:rPr>
                <w:rFonts w:cstheme="minorHAnsi"/>
                <w:b/>
                <w:color w:val="4472C4" w:themeColor="accent1"/>
              </w:rPr>
              <w:t>)</w:t>
            </w:r>
          </w:p>
        </w:tc>
        <w:tc>
          <w:tcPr>
            <w:tcW w:w="794" w:type="pct"/>
            <w:shd w:val="clear" w:color="auto" w:fill="E7E6E6" w:themeFill="background2"/>
            <w:vAlign w:val="center"/>
          </w:tcPr>
          <w:p w14:paraId="2D67088C" w14:textId="77777777" w:rsidR="008F4696" w:rsidRPr="004516BB" w:rsidRDefault="008F4696" w:rsidP="00C10F45">
            <w:pPr>
              <w:jc w:val="center"/>
              <w:rPr>
                <w:rFonts w:cstheme="minorHAnsi"/>
                <w:b/>
                <w:color w:val="4472C4" w:themeColor="accent1"/>
              </w:rPr>
            </w:pPr>
            <w:r w:rsidRPr="004516BB">
              <w:rPr>
                <w:rFonts w:cstheme="minorHAnsi"/>
                <w:b/>
                <w:color w:val="4472C4" w:themeColor="accent1"/>
              </w:rPr>
              <w:t xml:space="preserve">PROJEKCIJE </w:t>
            </w:r>
          </w:p>
          <w:p w14:paraId="05B18295" w14:textId="529E53B5" w:rsidR="008F4696" w:rsidRPr="004516BB" w:rsidRDefault="008F4696" w:rsidP="00C10F45">
            <w:pPr>
              <w:jc w:val="center"/>
              <w:rPr>
                <w:rFonts w:cstheme="minorHAnsi"/>
                <w:b/>
                <w:color w:val="4472C4" w:themeColor="accent1"/>
              </w:rPr>
            </w:pPr>
            <w:r w:rsidRPr="004516BB">
              <w:rPr>
                <w:rFonts w:cstheme="minorHAnsi"/>
                <w:b/>
                <w:color w:val="4472C4" w:themeColor="accent1"/>
              </w:rPr>
              <w:t>202</w:t>
            </w:r>
            <w:r w:rsidR="003A77C4" w:rsidRPr="004516BB">
              <w:rPr>
                <w:rFonts w:cstheme="minorHAnsi"/>
                <w:b/>
                <w:color w:val="4472C4" w:themeColor="accent1"/>
              </w:rPr>
              <w:t>6</w:t>
            </w:r>
            <w:r w:rsidRPr="004516BB">
              <w:rPr>
                <w:rFonts w:cstheme="minorHAnsi"/>
                <w:b/>
                <w:color w:val="4472C4" w:themeColor="accent1"/>
              </w:rPr>
              <w:t>.</w:t>
            </w:r>
            <w:r w:rsidRPr="004516BB">
              <w:rPr>
                <w:rFonts w:cstheme="minorHAnsi"/>
              </w:rPr>
              <w:t xml:space="preserve"> </w:t>
            </w:r>
            <w:r w:rsidRPr="004516BB">
              <w:rPr>
                <w:rFonts w:cstheme="minorHAnsi"/>
                <w:b/>
                <w:color w:val="4472C4" w:themeColor="accent1"/>
              </w:rPr>
              <w:t>(</w:t>
            </w:r>
            <w:proofErr w:type="spellStart"/>
            <w:r w:rsidRPr="004516BB">
              <w:rPr>
                <w:rFonts w:cstheme="minorHAnsi"/>
                <w:b/>
                <w:color w:val="4472C4" w:themeColor="accent1"/>
              </w:rPr>
              <w:t>eur</w:t>
            </w:r>
            <w:proofErr w:type="spellEnd"/>
            <w:r w:rsidRPr="004516BB">
              <w:rPr>
                <w:rFonts w:cstheme="minorHAnsi"/>
                <w:b/>
                <w:color w:val="4472C4" w:themeColor="accent1"/>
              </w:rPr>
              <w:t>)</w:t>
            </w:r>
          </w:p>
        </w:tc>
        <w:tc>
          <w:tcPr>
            <w:tcW w:w="769" w:type="pct"/>
            <w:shd w:val="clear" w:color="auto" w:fill="E7E6E6" w:themeFill="background2"/>
            <w:vAlign w:val="center"/>
          </w:tcPr>
          <w:p w14:paraId="285E2BBB" w14:textId="77777777" w:rsidR="008F4696" w:rsidRPr="004516BB" w:rsidRDefault="008F4696" w:rsidP="00C10F45">
            <w:pPr>
              <w:jc w:val="center"/>
              <w:rPr>
                <w:rFonts w:cstheme="minorHAnsi"/>
                <w:b/>
                <w:color w:val="4472C4" w:themeColor="accent1"/>
              </w:rPr>
            </w:pPr>
            <w:r w:rsidRPr="004516BB">
              <w:rPr>
                <w:rFonts w:cstheme="minorHAnsi"/>
                <w:b/>
                <w:color w:val="4472C4" w:themeColor="accent1"/>
              </w:rPr>
              <w:t xml:space="preserve">PROJEKCIJE </w:t>
            </w:r>
          </w:p>
          <w:p w14:paraId="05EB4A60" w14:textId="18FB38F3" w:rsidR="008F4696" w:rsidRPr="004516BB" w:rsidRDefault="008F4696" w:rsidP="00C10F45">
            <w:pPr>
              <w:jc w:val="center"/>
              <w:rPr>
                <w:rFonts w:cstheme="minorHAnsi"/>
                <w:b/>
                <w:color w:val="4472C4" w:themeColor="accent1"/>
              </w:rPr>
            </w:pPr>
            <w:r w:rsidRPr="004516BB">
              <w:rPr>
                <w:rFonts w:cstheme="minorHAnsi"/>
                <w:b/>
                <w:color w:val="4472C4" w:themeColor="accent1"/>
              </w:rPr>
              <w:t>202</w:t>
            </w:r>
            <w:r w:rsidR="003A77C4" w:rsidRPr="004516BB">
              <w:rPr>
                <w:rFonts w:cstheme="minorHAnsi"/>
                <w:b/>
                <w:color w:val="4472C4" w:themeColor="accent1"/>
              </w:rPr>
              <w:t>7</w:t>
            </w:r>
            <w:r w:rsidRPr="004516BB">
              <w:rPr>
                <w:rFonts w:cstheme="minorHAnsi"/>
                <w:b/>
                <w:color w:val="4472C4" w:themeColor="accent1"/>
              </w:rPr>
              <w:t>.</w:t>
            </w:r>
            <w:r w:rsidRPr="004516BB">
              <w:rPr>
                <w:rFonts w:cstheme="minorHAnsi"/>
              </w:rPr>
              <w:t xml:space="preserve"> </w:t>
            </w:r>
            <w:r w:rsidRPr="004516BB">
              <w:rPr>
                <w:rFonts w:cstheme="minorHAnsi"/>
                <w:b/>
                <w:color w:val="4472C4" w:themeColor="accent1"/>
              </w:rPr>
              <w:t>(</w:t>
            </w:r>
            <w:proofErr w:type="spellStart"/>
            <w:r w:rsidRPr="004516BB">
              <w:rPr>
                <w:rFonts w:cstheme="minorHAnsi"/>
                <w:b/>
                <w:color w:val="4472C4" w:themeColor="accent1"/>
              </w:rPr>
              <w:t>eur</w:t>
            </w:r>
            <w:proofErr w:type="spellEnd"/>
            <w:r w:rsidRPr="004516BB">
              <w:rPr>
                <w:rFonts w:cstheme="minorHAnsi"/>
                <w:b/>
                <w:color w:val="4472C4" w:themeColor="accent1"/>
              </w:rPr>
              <w:t>)</w:t>
            </w:r>
          </w:p>
        </w:tc>
      </w:tr>
      <w:tr w:rsidR="002E32BF" w:rsidRPr="004516BB" w14:paraId="787E0E6E" w14:textId="77777777" w:rsidTr="00DC246F">
        <w:trPr>
          <w:trHeight w:val="357"/>
        </w:trPr>
        <w:tc>
          <w:tcPr>
            <w:tcW w:w="1875" w:type="pct"/>
            <w:shd w:val="clear" w:color="auto" w:fill="F2F2F2" w:themeFill="background1" w:themeFillShade="F2"/>
            <w:vAlign w:val="center"/>
          </w:tcPr>
          <w:p w14:paraId="7DCD10CC" w14:textId="0E857FB5" w:rsidR="002E32BF" w:rsidRPr="004516BB" w:rsidRDefault="002E32BF" w:rsidP="002E32BF">
            <w:pPr>
              <w:jc w:val="center"/>
              <w:rPr>
                <w:rFonts w:cstheme="minorHAnsi"/>
                <w:b/>
                <w:bCs/>
              </w:rPr>
            </w:pPr>
            <w:r w:rsidRPr="004516BB">
              <w:rPr>
                <w:rFonts w:cstheme="minorHAnsi"/>
                <w:b/>
              </w:rPr>
              <w:t>3 Rashodi poslovanja</w:t>
            </w:r>
          </w:p>
        </w:tc>
        <w:tc>
          <w:tcPr>
            <w:tcW w:w="781" w:type="pct"/>
            <w:shd w:val="clear" w:color="auto" w:fill="F2F2F2" w:themeFill="background1" w:themeFillShade="F2"/>
            <w:vAlign w:val="center"/>
          </w:tcPr>
          <w:p w14:paraId="50204D1E" w14:textId="12A31051" w:rsidR="002E32BF" w:rsidRPr="004516BB" w:rsidRDefault="002E32BF" w:rsidP="002E32BF">
            <w:pPr>
              <w:jc w:val="center"/>
              <w:rPr>
                <w:rFonts w:cstheme="minorHAnsi"/>
                <w:b/>
                <w:bCs/>
              </w:rPr>
            </w:pPr>
            <w:r w:rsidRPr="004516BB">
              <w:rPr>
                <w:rFonts w:cstheme="minorHAnsi"/>
                <w:b/>
                <w:bCs/>
              </w:rPr>
              <w:t>1.520.213,67</w:t>
            </w:r>
          </w:p>
        </w:tc>
        <w:tc>
          <w:tcPr>
            <w:tcW w:w="781" w:type="pct"/>
            <w:shd w:val="clear" w:color="auto" w:fill="F2F2F2" w:themeFill="background1" w:themeFillShade="F2"/>
            <w:vAlign w:val="center"/>
          </w:tcPr>
          <w:p w14:paraId="3274CC44" w14:textId="6AB865A0" w:rsidR="002E32BF" w:rsidRPr="004516BB" w:rsidRDefault="002E32BF" w:rsidP="002E32BF">
            <w:pPr>
              <w:jc w:val="center"/>
              <w:rPr>
                <w:rFonts w:cstheme="minorHAnsi"/>
                <w:b/>
                <w:bCs/>
              </w:rPr>
            </w:pPr>
            <w:bookmarkStart w:id="8" w:name="_Hlk184899633"/>
            <w:r w:rsidRPr="004516BB">
              <w:rPr>
                <w:rFonts w:cstheme="minorHAnsi"/>
                <w:b/>
                <w:bCs/>
              </w:rPr>
              <w:t>2.066.713,17</w:t>
            </w:r>
            <w:bookmarkEnd w:id="8"/>
          </w:p>
        </w:tc>
        <w:tc>
          <w:tcPr>
            <w:tcW w:w="794" w:type="pct"/>
            <w:shd w:val="clear" w:color="auto" w:fill="F2F2F2" w:themeFill="background1" w:themeFillShade="F2"/>
            <w:vAlign w:val="center"/>
          </w:tcPr>
          <w:p w14:paraId="45CD2591" w14:textId="3F1FA063" w:rsidR="002E32BF" w:rsidRPr="004516BB" w:rsidRDefault="002E32BF" w:rsidP="002E32BF">
            <w:pPr>
              <w:jc w:val="center"/>
              <w:rPr>
                <w:rFonts w:cstheme="minorHAnsi"/>
                <w:b/>
                <w:bCs/>
              </w:rPr>
            </w:pPr>
            <w:r w:rsidRPr="004516BB">
              <w:rPr>
                <w:rFonts w:cstheme="minorHAnsi"/>
                <w:b/>
                <w:bCs/>
              </w:rPr>
              <w:t>2.070.123,63</w:t>
            </w:r>
          </w:p>
        </w:tc>
        <w:tc>
          <w:tcPr>
            <w:tcW w:w="769" w:type="pct"/>
            <w:shd w:val="clear" w:color="auto" w:fill="F2F2F2" w:themeFill="background1" w:themeFillShade="F2"/>
            <w:vAlign w:val="center"/>
          </w:tcPr>
          <w:p w14:paraId="6A2715D9" w14:textId="3B58DA12" w:rsidR="002E32BF" w:rsidRPr="004516BB" w:rsidRDefault="002E32BF" w:rsidP="002E32BF">
            <w:pPr>
              <w:jc w:val="center"/>
              <w:rPr>
                <w:rFonts w:cstheme="minorHAnsi"/>
                <w:b/>
                <w:bCs/>
              </w:rPr>
            </w:pPr>
            <w:r w:rsidRPr="004516BB">
              <w:rPr>
                <w:rFonts w:cstheme="minorHAnsi"/>
                <w:b/>
                <w:bCs/>
              </w:rPr>
              <w:t>2.099.149,49</w:t>
            </w:r>
          </w:p>
        </w:tc>
      </w:tr>
      <w:tr w:rsidR="002E32BF" w:rsidRPr="004516BB" w14:paraId="6C8E909E" w14:textId="77777777" w:rsidTr="00DC246F">
        <w:trPr>
          <w:trHeight w:val="466"/>
        </w:trPr>
        <w:tc>
          <w:tcPr>
            <w:tcW w:w="1875" w:type="pct"/>
            <w:vAlign w:val="center"/>
          </w:tcPr>
          <w:p w14:paraId="0E1F5528" w14:textId="2D5505A6" w:rsidR="002E32BF" w:rsidRPr="004516BB" w:rsidRDefault="002E32BF" w:rsidP="002E32BF">
            <w:pPr>
              <w:jc w:val="center"/>
              <w:rPr>
                <w:rFonts w:cstheme="minorHAnsi"/>
              </w:rPr>
            </w:pPr>
            <w:r w:rsidRPr="004516BB">
              <w:rPr>
                <w:rFonts w:cstheme="minorHAnsi"/>
                <w:b/>
              </w:rPr>
              <w:t xml:space="preserve">31 </w:t>
            </w:r>
            <w:r w:rsidRPr="004516BB">
              <w:rPr>
                <w:rFonts w:cstheme="minorHAnsi"/>
                <w:bCs/>
              </w:rPr>
              <w:t>Rashodi za zaposlene</w:t>
            </w:r>
          </w:p>
        </w:tc>
        <w:tc>
          <w:tcPr>
            <w:tcW w:w="781" w:type="pct"/>
            <w:vAlign w:val="center"/>
          </w:tcPr>
          <w:p w14:paraId="3BDAAD61" w14:textId="14B59F09" w:rsidR="002E32BF" w:rsidRPr="004516BB" w:rsidRDefault="002E32BF" w:rsidP="002E32BF">
            <w:pPr>
              <w:jc w:val="center"/>
              <w:rPr>
                <w:rFonts w:cstheme="minorHAnsi"/>
              </w:rPr>
            </w:pPr>
            <w:r w:rsidRPr="004516BB">
              <w:rPr>
                <w:rFonts w:cstheme="minorHAnsi"/>
                <w:bCs/>
              </w:rPr>
              <w:t>204.285,00</w:t>
            </w:r>
          </w:p>
        </w:tc>
        <w:tc>
          <w:tcPr>
            <w:tcW w:w="781" w:type="pct"/>
            <w:vAlign w:val="center"/>
          </w:tcPr>
          <w:p w14:paraId="18B16F6E" w14:textId="3F722AC4" w:rsidR="002E32BF" w:rsidRPr="004516BB" w:rsidRDefault="002E32BF" w:rsidP="002E32BF">
            <w:pPr>
              <w:jc w:val="center"/>
              <w:rPr>
                <w:rFonts w:cstheme="minorHAnsi"/>
                <w:bCs/>
              </w:rPr>
            </w:pPr>
            <w:bookmarkStart w:id="9" w:name="_Hlk184899641"/>
            <w:r w:rsidRPr="004516BB">
              <w:rPr>
                <w:rFonts w:cstheme="minorHAnsi"/>
                <w:b/>
                <w:bCs/>
              </w:rPr>
              <w:t>236.675,00</w:t>
            </w:r>
            <w:bookmarkEnd w:id="9"/>
          </w:p>
        </w:tc>
        <w:tc>
          <w:tcPr>
            <w:tcW w:w="794" w:type="pct"/>
            <w:vAlign w:val="center"/>
          </w:tcPr>
          <w:p w14:paraId="6A0C9B3C" w14:textId="1723BFCF" w:rsidR="002E32BF" w:rsidRPr="004516BB" w:rsidRDefault="002E32BF" w:rsidP="002E32BF">
            <w:pPr>
              <w:jc w:val="center"/>
              <w:rPr>
                <w:rFonts w:cstheme="minorHAnsi"/>
              </w:rPr>
            </w:pPr>
            <w:r w:rsidRPr="004516BB">
              <w:rPr>
                <w:rFonts w:cstheme="minorHAnsi"/>
              </w:rPr>
              <w:t>230.275,00</w:t>
            </w:r>
          </w:p>
        </w:tc>
        <w:tc>
          <w:tcPr>
            <w:tcW w:w="769" w:type="pct"/>
            <w:vAlign w:val="center"/>
          </w:tcPr>
          <w:p w14:paraId="00AC498F" w14:textId="60C24025" w:rsidR="002E32BF" w:rsidRPr="004516BB" w:rsidRDefault="002E32BF" w:rsidP="002E32BF">
            <w:pPr>
              <w:jc w:val="center"/>
              <w:rPr>
                <w:rFonts w:cstheme="minorHAnsi"/>
              </w:rPr>
            </w:pPr>
            <w:r w:rsidRPr="004516BB">
              <w:rPr>
                <w:rFonts w:cstheme="minorHAnsi"/>
              </w:rPr>
              <w:t>235.965,00</w:t>
            </w:r>
          </w:p>
        </w:tc>
      </w:tr>
      <w:tr w:rsidR="002E32BF" w:rsidRPr="004516BB" w14:paraId="081B7AA9" w14:textId="77777777" w:rsidTr="00DC246F">
        <w:trPr>
          <w:trHeight w:val="498"/>
        </w:trPr>
        <w:tc>
          <w:tcPr>
            <w:tcW w:w="1875" w:type="pct"/>
            <w:vAlign w:val="center"/>
          </w:tcPr>
          <w:p w14:paraId="59B5AFDF" w14:textId="611DAA96" w:rsidR="002E32BF" w:rsidRPr="004516BB" w:rsidRDefault="002E32BF" w:rsidP="002E32BF">
            <w:pPr>
              <w:jc w:val="center"/>
              <w:rPr>
                <w:rFonts w:cstheme="minorHAnsi"/>
              </w:rPr>
            </w:pPr>
            <w:r w:rsidRPr="004516BB">
              <w:rPr>
                <w:rFonts w:cstheme="minorHAnsi"/>
                <w:b/>
              </w:rPr>
              <w:t xml:space="preserve">32 </w:t>
            </w:r>
            <w:r w:rsidRPr="004516BB">
              <w:rPr>
                <w:rFonts w:cstheme="minorHAnsi"/>
                <w:bCs/>
              </w:rPr>
              <w:t>Materijalni rashodi</w:t>
            </w:r>
          </w:p>
        </w:tc>
        <w:tc>
          <w:tcPr>
            <w:tcW w:w="781" w:type="pct"/>
            <w:vAlign w:val="center"/>
          </w:tcPr>
          <w:p w14:paraId="08D7ABAB" w14:textId="16A2EB2C" w:rsidR="002E32BF" w:rsidRPr="004516BB" w:rsidRDefault="002E32BF" w:rsidP="002E32BF">
            <w:pPr>
              <w:jc w:val="center"/>
              <w:rPr>
                <w:rFonts w:cstheme="minorHAnsi"/>
              </w:rPr>
            </w:pPr>
            <w:r w:rsidRPr="004516BB">
              <w:rPr>
                <w:rFonts w:cstheme="minorHAnsi"/>
              </w:rPr>
              <w:t>902.121,67</w:t>
            </w:r>
          </w:p>
        </w:tc>
        <w:tc>
          <w:tcPr>
            <w:tcW w:w="781" w:type="pct"/>
            <w:vAlign w:val="center"/>
          </w:tcPr>
          <w:p w14:paraId="1336D3F5" w14:textId="792A66D8" w:rsidR="002E32BF" w:rsidRPr="004516BB" w:rsidRDefault="002E32BF" w:rsidP="002E32BF">
            <w:pPr>
              <w:jc w:val="center"/>
              <w:rPr>
                <w:rFonts w:cstheme="minorHAnsi"/>
              </w:rPr>
            </w:pPr>
            <w:bookmarkStart w:id="10" w:name="_Hlk184899650"/>
            <w:r w:rsidRPr="004516BB">
              <w:rPr>
                <w:rFonts w:cstheme="minorHAnsi"/>
                <w:b/>
                <w:bCs/>
              </w:rPr>
              <w:t>1.264.036,17</w:t>
            </w:r>
            <w:bookmarkEnd w:id="10"/>
          </w:p>
        </w:tc>
        <w:tc>
          <w:tcPr>
            <w:tcW w:w="794" w:type="pct"/>
            <w:vAlign w:val="center"/>
          </w:tcPr>
          <w:p w14:paraId="396E1A3F" w14:textId="5AB2B1CA" w:rsidR="002E32BF" w:rsidRPr="004516BB" w:rsidRDefault="002E32BF" w:rsidP="002E32BF">
            <w:pPr>
              <w:jc w:val="center"/>
              <w:rPr>
                <w:rFonts w:cstheme="minorHAnsi"/>
              </w:rPr>
            </w:pPr>
            <w:r w:rsidRPr="004516BB">
              <w:rPr>
                <w:rFonts w:cstheme="minorHAnsi"/>
              </w:rPr>
              <w:t>1.269.214,63</w:t>
            </w:r>
          </w:p>
        </w:tc>
        <w:tc>
          <w:tcPr>
            <w:tcW w:w="769" w:type="pct"/>
            <w:vAlign w:val="center"/>
          </w:tcPr>
          <w:p w14:paraId="4FF1BE39" w14:textId="145B76A4" w:rsidR="002E32BF" w:rsidRPr="004516BB" w:rsidRDefault="002E32BF" w:rsidP="002E32BF">
            <w:pPr>
              <w:jc w:val="center"/>
              <w:rPr>
                <w:rFonts w:cstheme="minorHAnsi"/>
              </w:rPr>
            </w:pPr>
            <w:r w:rsidRPr="004516BB">
              <w:rPr>
                <w:rFonts w:cstheme="minorHAnsi"/>
              </w:rPr>
              <w:t>1.284.350,49</w:t>
            </w:r>
          </w:p>
        </w:tc>
      </w:tr>
      <w:tr w:rsidR="002E32BF" w:rsidRPr="004516BB" w14:paraId="7001AE9B" w14:textId="77777777" w:rsidTr="00DC246F">
        <w:trPr>
          <w:trHeight w:val="508"/>
        </w:trPr>
        <w:tc>
          <w:tcPr>
            <w:tcW w:w="1875" w:type="pct"/>
            <w:vAlign w:val="center"/>
          </w:tcPr>
          <w:p w14:paraId="7FE44A36" w14:textId="4532E11C" w:rsidR="002E32BF" w:rsidRPr="004516BB" w:rsidRDefault="002E32BF" w:rsidP="002E32BF">
            <w:pPr>
              <w:jc w:val="center"/>
              <w:rPr>
                <w:rFonts w:cstheme="minorHAnsi"/>
              </w:rPr>
            </w:pPr>
            <w:r w:rsidRPr="004516BB">
              <w:rPr>
                <w:rFonts w:cstheme="minorHAnsi"/>
                <w:b/>
              </w:rPr>
              <w:t xml:space="preserve">34 </w:t>
            </w:r>
            <w:r w:rsidRPr="004516BB">
              <w:rPr>
                <w:rFonts w:cstheme="minorHAnsi"/>
                <w:bCs/>
              </w:rPr>
              <w:t>Financijski rashodi</w:t>
            </w:r>
          </w:p>
        </w:tc>
        <w:tc>
          <w:tcPr>
            <w:tcW w:w="781" w:type="pct"/>
            <w:vAlign w:val="center"/>
          </w:tcPr>
          <w:p w14:paraId="67411166" w14:textId="0324B4BB" w:rsidR="002E32BF" w:rsidRPr="004516BB" w:rsidRDefault="002E32BF" w:rsidP="002E32BF">
            <w:pPr>
              <w:jc w:val="center"/>
              <w:rPr>
                <w:rFonts w:cstheme="minorHAnsi"/>
              </w:rPr>
            </w:pPr>
            <w:r w:rsidRPr="004516BB">
              <w:rPr>
                <w:rFonts w:cstheme="minorHAnsi"/>
              </w:rPr>
              <w:t>15.301,00</w:t>
            </w:r>
          </w:p>
        </w:tc>
        <w:tc>
          <w:tcPr>
            <w:tcW w:w="781" w:type="pct"/>
            <w:vAlign w:val="center"/>
          </w:tcPr>
          <w:p w14:paraId="6B78BCA3" w14:textId="4A43AEA4" w:rsidR="002E32BF" w:rsidRPr="004516BB" w:rsidRDefault="002E32BF" w:rsidP="002E32BF">
            <w:pPr>
              <w:jc w:val="center"/>
              <w:rPr>
                <w:rFonts w:cstheme="minorHAnsi"/>
              </w:rPr>
            </w:pPr>
            <w:r w:rsidRPr="004516BB">
              <w:rPr>
                <w:rFonts w:cstheme="minorHAnsi"/>
                <w:b/>
                <w:bCs/>
              </w:rPr>
              <w:t>15.301,00</w:t>
            </w:r>
          </w:p>
        </w:tc>
        <w:tc>
          <w:tcPr>
            <w:tcW w:w="794" w:type="pct"/>
            <w:vAlign w:val="center"/>
          </w:tcPr>
          <w:p w14:paraId="11E9B3F3" w14:textId="575746CB" w:rsidR="002E32BF" w:rsidRPr="004516BB" w:rsidRDefault="002E32BF" w:rsidP="002E32BF">
            <w:pPr>
              <w:jc w:val="center"/>
              <w:rPr>
                <w:rFonts w:cstheme="minorHAnsi"/>
              </w:rPr>
            </w:pPr>
            <w:r w:rsidRPr="004516BB">
              <w:rPr>
                <w:rFonts w:cstheme="minorHAnsi"/>
              </w:rPr>
              <w:t>15.687,00</w:t>
            </w:r>
          </w:p>
        </w:tc>
        <w:tc>
          <w:tcPr>
            <w:tcW w:w="769" w:type="pct"/>
            <w:vAlign w:val="center"/>
          </w:tcPr>
          <w:p w14:paraId="4DA93922" w14:textId="51821F0C" w:rsidR="002E32BF" w:rsidRPr="004516BB" w:rsidRDefault="002E32BF" w:rsidP="002E32BF">
            <w:pPr>
              <w:jc w:val="center"/>
              <w:rPr>
                <w:rFonts w:cstheme="minorHAnsi"/>
              </w:rPr>
            </w:pPr>
            <w:r w:rsidRPr="004516BB">
              <w:rPr>
                <w:rFonts w:cstheme="minorHAnsi"/>
              </w:rPr>
              <w:t>16.075,00</w:t>
            </w:r>
          </w:p>
        </w:tc>
      </w:tr>
      <w:tr w:rsidR="002E32BF" w:rsidRPr="004516BB" w14:paraId="79E3A3AD" w14:textId="77777777" w:rsidTr="00DC246F">
        <w:trPr>
          <w:trHeight w:val="274"/>
        </w:trPr>
        <w:tc>
          <w:tcPr>
            <w:tcW w:w="1875" w:type="pct"/>
            <w:vAlign w:val="center"/>
          </w:tcPr>
          <w:p w14:paraId="3E845A96" w14:textId="4912B57B" w:rsidR="002E32BF" w:rsidRPr="004516BB" w:rsidRDefault="002E32BF" w:rsidP="002E32BF">
            <w:pPr>
              <w:jc w:val="center"/>
              <w:rPr>
                <w:rFonts w:cstheme="minorHAnsi"/>
              </w:rPr>
            </w:pPr>
            <w:r w:rsidRPr="004516BB">
              <w:rPr>
                <w:rFonts w:cstheme="minorHAnsi"/>
                <w:b/>
              </w:rPr>
              <w:t xml:space="preserve">35 </w:t>
            </w:r>
            <w:r w:rsidRPr="004516BB">
              <w:rPr>
                <w:rFonts w:cstheme="minorHAnsi"/>
                <w:bCs/>
              </w:rPr>
              <w:t>Subvencije</w:t>
            </w:r>
          </w:p>
        </w:tc>
        <w:tc>
          <w:tcPr>
            <w:tcW w:w="781" w:type="pct"/>
            <w:vAlign w:val="center"/>
          </w:tcPr>
          <w:p w14:paraId="706F43D0" w14:textId="323610D3" w:rsidR="002E32BF" w:rsidRPr="004516BB" w:rsidRDefault="002E32BF" w:rsidP="002E32BF">
            <w:pPr>
              <w:jc w:val="center"/>
              <w:rPr>
                <w:rFonts w:cstheme="minorHAnsi"/>
              </w:rPr>
            </w:pPr>
            <w:r w:rsidRPr="004516BB">
              <w:rPr>
                <w:rFonts w:cstheme="minorHAnsi"/>
              </w:rPr>
              <w:t>19.080,00</w:t>
            </w:r>
          </w:p>
        </w:tc>
        <w:tc>
          <w:tcPr>
            <w:tcW w:w="781" w:type="pct"/>
            <w:vAlign w:val="center"/>
          </w:tcPr>
          <w:p w14:paraId="113F68BD" w14:textId="26D1E421" w:rsidR="002E32BF" w:rsidRPr="004516BB" w:rsidRDefault="002E32BF" w:rsidP="002E32BF">
            <w:pPr>
              <w:jc w:val="center"/>
              <w:rPr>
                <w:rFonts w:cstheme="minorHAnsi"/>
              </w:rPr>
            </w:pPr>
            <w:bookmarkStart w:id="11" w:name="_Hlk184899669"/>
            <w:r w:rsidRPr="004516BB">
              <w:rPr>
                <w:rFonts w:cstheme="minorHAnsi"/>
                <w:b/>
                <w:bCs/>
              </w:rPr>
              <w:t>42.360,00</w:t>
            </w:r>
            <w:bookmarkEnd w:id="11"/>
          </w:p>
        </w:tc>
        <w:tc>
          <w:tcPr>
            <w:tcW w:w="794" w:type="pct"/>
            <w:vAlign w:val="center"/>
          </w:tcPr>
          <w:p w14:paraId="48A1E537" w14:textId="39C861A8" w:rsidR="002E32BF" w:rsidRPr="004516BB" w:rsidRDefault="002E32BF" w:rsidP="002E32BF">
            <w:pPr>
              <w:jc w:val="center"/>
              <w:rPr>
                <w:rFonts w:cstheme="minorHAnsi"/>
              </w:rPr>
            </w:pPr>
            <w:r w:rsidRPr="004516BB">
              <w:rPr>
                <w:rFonts w:cstheme="minorHAnsi"/>
              </w:rPr>
              <w:t>42.960,00</w:t>
            </w:r>
          </w:p>
        </w:tc>
        <w:tc>
          <w:tcPr>
            <w:tcW w:w="769" w:type="pct"/>
            <w:vAlign w:val="center"/>
          </w:tcPr>
          <w:p w14:paraId="05E33E8F" w14:textId="07EDE7B4" w:rsidR="002E32BF" w:rsidRPr="004516BB" w:rsidRDefault="002E32BF" w:rsidP="002E32BF">
            <w:pPr>
              <w:jc w:val="center"/>
              <w:rPr>
                <w:rFonts w:cstheme="minorHAnsi"/>
              </w:rPr>
            </w:pPr>
            <w:r w:rsidRPr="004516BB">
              <w:rPr>
                <w:rFonts w:cstheme="minorHAnsi"/>
              </w:rPr>
              <w:t>47.762,00</w:t>
            </w:r>
          </w:p>
        </w:tc>
      </w:tr>
      <w:tr w:rsidR="002E32BF" w:rsidRPr="004516BB" w14:paraId="05C2FD61" w14:textId="77777777" w:rsidTr="00DC246F">
        <w:trPr>
          <w:trHeight w:val="516"/>
        </w:trPr>
        <w:tc>
          <w:tcPr>
            <w:tcW w:w="1875" w:type="pct"/>
            <w:vAlign w:val="center"/>
          </w:tcPr>
          <w:p w14:paraId="256DD774" w14:textId="03532822" w:rsidR="002E32BF" w:rsidRPr="004516BB" w:rsidRDefault="002E32BF" w:rsidP="002E32BF">
            <w:pPr>
              <w:jc w:val="center"/>
              <w:rPr>
                <w:rFonts w:cstheme="minorHAnsi"/>
              </w:rPr>
            </w:pPr>
            <w:r w:rsidRPr="004516BB">
              <w:rPr>
                <w:rFonts w:eastAsia="Times New Roman" w:cstheme="minorHAnsi"/>
                <w:b/>
                <w:bCs/>
                <w:lang w:eastAsia="hr-HR"/>
              </w:rPr>
              <w:t xml:space="preserve">36 </w:t>
            </w:r>
            <w:r w:rsidRPr="004516BB">
              <w:rPr>
                <w:rFonts w:eastAsia="Times New Roman" w:cstheme="minorHAnsi"/>
                <w:lang w:eastAsia="hr-HR"/>
              </w:rPr>
              <w:t>Pomoći dane u inozemstvo i unutar općeg proračuna</w:t>
            </w:r>
          </w:p>
        </w:tc>
        <w:tc>
          <w:tcPr>
            <w:tcW w:w="781" w:type="pct"/>
            <w:vAlign w:val="center"/>
          </w:tcPr>
          <w:p w14:paraId="6E0EF18A" w14:textId="5F302C8B" w:rsidR="002E32BF" w:rsidRPr="004516BB" w:rsidRDefault="002E32BF" w:rsidP="002E32BF">
            <w:pPr>
              <w:jc w:val="center"/>
              <w:rPr>
                <w:rFonts w:cstheme="minorHAnsi"/>
              </w:rPr>
            </w:pPr>
            <w:r w:rsidRPr="004516BB">
              <w:rPr>
                <w:rFonts w:cstheme="minorHAnsi"/>
              </w:rPr>
              <w:t>249.317,00</w:t>
            </w:r>
          </w:p>
        </w:tc>
        <w:tc>
          <w:tcPr>
            <w:tcW w:w="781" w:type="pct"/>
            <w:vAlign w:val="center"/>
          </w:tcPr>
          <w:p w14:paraId="0A48BDAC" w14:textId="218F9BB4" w:rsidR="002E32BF" w:rsidRPr="004516BB" w:rsidRDefault="002E32BF" w:rsidP="002E32BF">
            <w:pPr>
              <w:jc w:val="center"/>
              <w:rPr>
                <w:rFonts w:cstheme="minorHAnsi"/>
              </w:rPr>
            </w:pPr>
            <w:bookmarkStart w:id="12" w:name="_Hlk184899682"/>
            <w:r w:rsidRPr="004516BB">
              <w:rPr>
                <w:rFonts w:cstheme="minorHAnsi"/>
                <w:b/>
                <w:bCs/>
              </w:rPr>
              <w:t>318.717,0</w:t>
            </w:r>
            <w:bookmarkEnd w:id="12"/>
            <w:r w:rsidRPr="004516BB">
              <w:rPr>
                <w:rFonts w:cstheme="minorHAnsi"/>
                <w:b/>
                <w:bCs/>
              </w:rPr>
              <w:t>0</w:t>
            </w:r>
          </w:p>
        </w:tc>
        <w:tc>
          <w:tcPr>
            <w:tcW w:w="794" w:type="pct"/>
            <w:vAlign w:val="center"/>
          </w:tcPr>
          <w:p w14:paraId="23A13698" w14:textId="1A408E22" w:rsidR="002E32BF" w:rsidRPr="004516BB" w:rsidRDefault="002E32BF" w:rsidP="002E32BF">
            <w:pPr>
              <w:jc w:val="center"/>
              <w:rPr>
                <w:rFonts w:cstheme="minorHAnsi"/>
              </w:rPr>
            </w:pPr>
            <w:r w:rsidRPr="004516BB">
              <w:rPr>
                <w:rFonts w:cstheme="minorHAnsi"/>
              </w:rPr>
              <w:t>321.054,00</w:t>
            </w:r>
          </w:p>
        </w:tc>
        <w:tc>
          <w:tcPr>
            <w:tcW w:w="769" w:type="pct"/>
            <w:vAlign w:val="center"/>
          </w:tcPr>
          <w:p w14:paraId="7AB82727" w14:textId="4CDE9DC9" w:rsidR="002E32BF" w:rsidRPr="004516BB" w:rsidRDefault="002E32BF" w:rsidP="00613671">
            <w:pPr>
              <w:rPr>
                <w:rFonts w:cstheme="minorHAnsi"/>
              </w:rPr>
            </w:pPr>
            <w:r w:rsidRPr="004516BB">
              <w:rPr>
                <w:rFonts w:cstheme="minorHAnsi"/>
              </w:rPr>
              <w:t>322.731,00</w:t>
            </w:r>
          </w:p>
        </w:tc>
      </w:tr>
      <w:tr w:rsidR="002E32BF" w:rsidRPr="004516BB" w14:paraId="149B0539" w14:textId="77777777" w:rsidTr="00DC246F">
        <w:trPr>
          <w:trHeight w:val="410"/>
        </w:trPr>
        <w:tc>
          <w:tcPr>
            <w:tcW w:w="1875" w:type="pct"/>
            <w:vAlign w:val="center"/>
          </w:tcPr>
          <w:p w14:paraId="521758D3" w14:textId="72608D5F" w:rsidR="002E32BF" w:rsidRPr="004516BB" w:rsidRDefault="002E32BF" w:rsidP="002E32BF">
            <w:pPr>
              <w:jc w:val="center"/>
              <w:rPr>
                <w:rFonts w:cstheme="minorHAnsi"/>
              </w:rPr>
            </w:pPr>
            <w:r w:rsidRPr="004516BB">
              <w:rPr>
                <w:rFonts w:cstheme="minorHAnsi"/>
                <w:b/>
              </w:rPr>
              <w:t>37</w:t>
            </w:r>
            <w:r w:rsidRPr="004516BB">
              <w:rPr>
                <w:rFonts w:cstheme="minorHAnsi"/>
                <w:bCs/>
              </w:rPr>
              <w:t xml:space="preserve"> Naknade građanima i kućanstvima</w:t>
            </w:r>
          </w:p>
        </w:tc>
        <w:tc>
          <w:tcPr>
            <w:tcW w:w="781" w:type="pct"/>
            <w:vAlign w:val="center"/>
          </w:tcPr>
          <w:p w14:paraId="37731CBF" w14:textId="5629C2B0" w:rsidR="002E32BF" w:rsidRPr="004516BB" w:rsidRDefault="002E32BF" w:rsidP="002E32BF">
            <w:pPr>
              <w:jc w:val="center"/>
              <w:rPr>
                <w:rFonts w:cstheme="minorHAnsi"/>
              </w:rPr>
            </w:pPr>
            <w:r w:rsidRPr="004516BB">
              <w:rPr>
                <w:rFonts w:cstheme="minorHAnsi"/>
              </w:rPr>
              <w:t>56.927,00</w:t>
            </w:r>
          </w:p>
        </w:tc>
        <w:tc>
          <w:tcPr>
            <w:tcW w:w="781" w:type="pct"/>
            <w:vAlign w:val="center"/>
          </w:tcPr>
          <w:p w14:paraId="45FD2161" w14:textId="1D54FEDE" w:rsidR="002E32BF" w:rsidRPr="004516BB" w:rsidRDefault="002E32BF" w:rsidP="002E32BF">
            <w:pPr>
              <w:jc w:val="center"/>
              <w:rPr>
                <w:rFonts w:cstheme="minorHAnsi"/>
              </w:rPr>
            </w:pPr>
            <w:bookmarkStart w:id="13" w:name="_Hlk184899693"/>
            <w:r w:rsidRPr="004516BB">
              <w:rPr>
                <w:rFonts w:cstheme="minorHAnsi"/>
                <w:b/>
                <w:bCs/>
              </w:rPr>
              <w:t>90.830,00</w:t>
            </w:r>
            <w:bookmarkEnd w:id="13"/>
          </w:p>
        </w:tc>
        <w:tc>
          <w:tcPr>
            <w:tcW w:w="794" w:type="pct"/>
            <w:vAlign w:val="center"/>
          </w:tcPr>
          <w:p w14:paraId="1AF663C0" w14:textId="69A92D6D" w:rsidR="002E32BF" w:rsidRPr="004516BB" w:rsidRDefault="002E32BF" w:rsidP="002E32BF">
            <w:pPr>
              <w:jc w:val="center"/>
              <w:rPr>
                <w:rFonts w:cstheme="minorHAnsi"/>
              </w:rPr>
            </w:pPr>
            <w:r w:rsidRPr="004516BB">
              <w:rPr>
                <w:rFonts w:cstheme="minorHAnsi"/>
              </w:rPr>
              <w:t>91.230,00</w:t>
            </w:r>
          </w:p>
        </w:tc>
        <w:tc>
          <w:tcPr>
            <w:tcW w:w="769" w:type="pct"/>
            <w:vAlign w:val="center"/>
          </w:tcPr>
          <w:p w14:paraId="795D8A99" w14:textId="1358071B" w:rsidR="002E32BF" w:rsidRPr="004516BB" w:rsidRDefault="002E32BF" w:rsidP="002E32BF">
            <w:pPr>
              <w:jc w:val="center"/>
              <w:rPr>
                <w:rFonts w:cstheme="minorHAnsi"/>
              </w:rPr>
            </w:pPr>
            <w:r w:rsidRPr="004516BB">
              <w:rPr>
                <w:rFonts w:cstheme="minorHAnsi"/>
              </w:rPr>
              <w:t>91.622,00</w:t>
            </w:r>
          </w:p>
        </w:tc>
      </w:tr>
      <w:tr w:rsidR="002E32BF" w:rsidRPr="004516BB" w14:paraId="1D93AAD9" w14:textId="77777777" w:rsidTr="00DC246F">
        <w:trPr>
          <w:trHeight w:val="344"/>
        </w:trPr>
        <w:tc>
          <w:tcPr>
            <w:tcW w:w="1875" w:type="pct"/>
            <w:vAlign w:val="center"/>
          </w:tcPr>
          <w:p w14:paraId="6F549890" w14:textId="21C2EA06" w:rsidR="002E32BF" w:rsidRPr="004516BB" w:rsidRDefault="002E32BF" w:rsidP="002E32BF">
            <w:pPr>
              <w:jc w:val="center"/>
              <w:rPr>
                <w:rFonts w:cstheme="minorHAnsi"/>
              </w:rPr>
            </w:pPr>
            <w:r w:rsidRPr="004516BB">
              <w:rPr>
                <w:rFonts w:cstheme="minorHAnsi"/>
                <w:b/>
              </w:rPr>
              <w:t>38</w:t>
            </w:r>
            <w:r w:rsidRPr="004516BB">
              <w:rPr>
                <w:rFonts w:cstheme="minorHAnsi"/>
                <w:bCs/>
              </w:rPr>
              <w:t xml:space="preserve"> Ostali rashodi</w:t>
            </w:r>
          </w:p>
        </w:tc>
        <w:tc>
          <w:tcPr>
            <w:tcW w:w="781" w:type="pct"/>
            <w:vAlign w:val="center"/>
          </w:tcPr>
          <w:p w14:paraId="0B0C8987" w14:textId="1B1EACE3" w:rsidR="002E32BF" w:rsidRPr="004516BB" w:rsidRDefault="002E32BF" w:rsidP="002E32BF">
            <w:pPr>
              <w:jc w:val="center"/>
              <w:rPr>
                <w:rFonts w:cstheme="minorHAnsi"/>
              </w:rPr>
            </w:pPr>
            <w:r w:rsidRPr="004516BB">
              <w:rPr>
                <w:rFonts w:cstheme="minorHAnsi"/>
              </w:rPr>
              <w:t>73.182,00</w:t>
            </w:r>
          </w:p>
        </w:tc>
        <w:tc>
          <w:tcPr>
            <w:tcW w:w="781" w:type="pct"/>
            <w:vAlign w:val="center"/>
          </w:tcPr>
          <w:p w14:paraId="6268DBB3" w14:textId="5DF50CFB" w:rsidR="002E32BF" w:rsidRPr="004516BB" w:rsidRDefault="002E32BF" w:rsidP="002E32BF">
            <w:pPr>
              <w:jc w:val="center"/>
              <w:rPr>
                <w:rFonts w:cstheme="minorHAnsi"/>
              </w:rPr>
            </w:pPr>
            <w:r w:rsidRPr="004516BB">
              <w:rPr>
                <w:rFonts w:cstheme="minorHAnsi"/>
                <w:b/>
                <w:bCs/>
              </w:rPr>
              <w:t>98.794,00</w:t>
            </w:r>
          </w:p>
        </w:tc>
        <w:tc>
          <w:tcPr>
            <w:tcW w:w="794" w:type="pct"/>
            <w:vAlign w:val="center"/>
          </w:tcPr>
          <w:p w14:paraId="6BC1599C" w14:textId="6B95B762" w:rsidR="002E32BF" w:rsidRPr="004516BB" w:rsidRDefault="002E32BF" w:rsidP="002E32BF">
            <w:pPr>
              <w:jc w:val="center"/>
              <w:rPr>
                <w:rFonts w:cstheme="minorHAnsi"/>
              </w:rPr>
            </w:pPr>
            <w:r w:rsidRPr="004516BB">
              <w:rPr>
                <w:rFonts w:cstheme="minorHAnsi"/>
              </w:rPr>
              <w:t>99.703,00</w:t>
            </w:r>
          </w:p>
        </w:tc>
        <w:tc>
          <w:tcPr>
            <w:tcW w:w="769" w:type="pct"/>
            <w:vAlign w:val="center"/>
          </w:tcPr>
          <w:p w14:paraId="7397B1FA" w14:textId="33155D8B" w:rsidR="002E32BF" w:rsidRPr="004516BB" w:rsidRDefault="002E32BF" w:rsidP="002E32BF">
            <w:pPr>
              <w:jc w:val="center"/>
              <w:rPr>
                <w:rFonts w:cstheme="minorHAnsi"/>
              </w:rPr>
            </w:pPr>
            <w:r w:rsidRPr="004516BB">
              <w:rPr>
                <w:rFonts w:cstheme="minorHAnsi"/>
              </w:rPr>
              <w:t>100.644,00</w:t>
            </w:r>
          </w:p>
        </w:tc>
      </w:tr>
      <w:tr w:rsidR="002E32BF" w:rsidRPr="004516BB" w14:paraId="3018C8C6" w14:textId="77777777" w:rsidTr="00DC246F">
        <w:trPr>
          <w:trHeight w:val="619"/>
        </w:trPr>
        <w:tc>
          <w:tcPr>
            <w:tcW w:w="1875" w:type="pct"/>
            <w:shd w:val="clear" w:color="auto" w:fill="F2F2F2" w:themeFill="background1" w:themeFillShade="F2"/>
            <w:vAlign w:val="center"/>
          </w:tcPr>
          <w:p w14:paraId="5C09EFC5" w14:textId="65970EDD" w:rsidR="002E32BF" w:rsidRPr="004516BB" w:rsidRDefault="002E32BF" w:rsidP="002E32BF">
            <w:pPr>
              <w:jc w:val="center"/>
              <w:rPr>
                <w:rFonts w:cstheme="minorHAnsi"/>
                <w:b/>
                <w:bCs/>
              </w:rPr>
            </w:pPr>
            <w:r w:rsidRPr="004516BB">
              <w:rPr>
                <w:rFonts w:cstheme="minorHAnsi"/>
                <w:b/>
              </w:rPr>
              <w:t>4 Rashodi za nabavu nefinancijske imovine</w:t>
            </w:r>
          </w:p>
        </w:tc>
        <w:tc>
          <w:tcPr>
            <w:tcW w:w="781" w:type="pct"/>
            <w:shd w:val="clear" w:color="auto" w:fill="F2F2F2" w:themeFill="background1" w:themeFillShade="F2"/>
            <w:vAlign w:val="center"/>
          </w:tcPr>
          <w:p w14:paraId="014A85C1" w14:textId="02DB36DE" w:rsidR="002E32BF" w:rsidRPr="004516BB" w:rsidRDefault="002E32BF" w:rsidP="002E32BF">
            <w:pPr>
              <w:jc w:val="center"/>
              <w:rPr>
                <w:rFonts w:cstheme="minorHAnsi"/>
                <w:b/>
                <w:bCs/>
              </w:rPr>
            </w:pPr>
            <w:r w:rsidRPr="004516BB">
              <w:rPr>
                <w:rFonts w:cstheme="minorHAnsi"/>
                <w:b/>
                <w:bCs/>
              </w:rPr>
              <w:t>1.336.315,33</w:t>
            </w:r>
          </w:p>
        </w:tc>
        <w:tc>
          <w:tcPr>
            <w:tcW w:w="781" w:type="pct"/>
            <w:shd w:val="clear" w:color="auto" w:fill="F2F2F2" w:themeFill="background1" w:themeFillShade="F2"/>
            <w:vAlign w:val="center"/>
          </w:tcPr>
          <w:p w14:paraId="64937F72" w14:textId="48BB6348" w:rsidR="002E32BF" w:rsidRPr="004516BB" w:rsidRDefault="002E32BF" w:rsidP="002E32BF">
            <w:pPr>
              <w:jc w:val="center"/>
              <w:rPr>
                <w:rFonts w:cstheme="minorHAnsi"/>
                <w:b/>
                <w:bCs/>
              </w:rPr>
            </w:pPr>
            <w:r w:rsidRPr="004516BB">
              <w:rPr>
                <w:rFonts w:cstheme="minorHAnsi"/>
                <w:b/>
                <w:bCs/>
              </w:rPr>
              <w:t>1.210.569,00</w:t>
            </w:r>
          </w:p>
        </w:tc>
        <w:tc>
          <w:tcPr>
            <w:tcW w:w="794" w:type="pct"/>
            <w:shd w:val="clear" w:color="auto" w:fill="F2F2F2" w:themeFill="background1" w:themeFillShade="F2"/>
            <w:vAlign w:val="center"/>
          </w:tcPr>
          <w:p w14:paraId="098D1A93" w14:textId="67851BB5" w:rsidR="002E32BF" w:rsidRPr="004516BB" w:rsidRDefault="002E32BF" w:rsidP="002E32BF">
            <w:pPr>
              <w:jc w:val="center"/>
              <w:rPr>
                <w:rFonts w:cstheme="minorHAnsi"/>
                <w:b/>
                <w:bCs/>
              </w:rPr>
            </w:pPr>
            <w:r w:rsidRPr="004516BB">
              <w:rPr>
                <w:rFonts w:cstheme="minorHAnsi"/>
                <w:b/>
                <w:bCs/>
              </w:rPr>
              <w:t>1.221.940,50</w:t>
            </w:r>
          </w:p>
        </w:tc>
        <w:tc>
          <w:tcPr>
            <w:tcW w:w="769" w:type="pct"/>
            <w:shd w:val="clear" w:color="auto" w:fill="F2F2F2" w:themeFill="background1" w:themeFillShade="F2"/>
            <w:vAlign w:val="center"/>
          </w:tcPr>
          <w:p w14:paraId="05412AEF" w14:textId="7884E8BC" w:rsidR="002E32BF" w:rsidRPr="004516BB" w:rsidRDefault="002E32BF" w:rsidP="002E32BF">
            <w:pPr>
              <w:jc w:val="center"/>
              <w:rPr>
                <w:rFonts w:cstheme="minorHAnsi"/>
                <w:b/>
                <w:bCs/>
              </w:rPr>
            </w:pPr>
            <w:r w:rsidRPr="004516BB">
              <w:rPr>
                <w:rFonts w:cstheme="minorHAnsi"/>
                <w:b/>
                <w:bCs/>
              </w:rPr>
              <w:t>1.233.008,50</w:t>
            </w:r>
          </w:p>
        </w:tc>
      </w:tr>
      <w:tr w:rsidR="002E32BF" w:rsidRPr="004516BB" w14:paraId="182EC77C" w14:textId="77777777" w:rsidTr="00DC246F">
        <w:trPr>
          <w:trHeight w:val="571"/>
        </w:trPr>
        <w:tc>
          <w:tcPr>
            <w:tcW w:w="1875" w:type="pct"/>
            <w:vAlign w:val="center"/>
          </w:tcPr>
          <w:p w14:paraId="2D873534" w14:textId="3096A6AF" w:rsidR="002E32BF" w:rsidRPr="004516BB" w:rsidRDefault="002E32BF" w:rsidP="002E32BF">
            <w:pPr>
              <w:rPr>
                <w:rFonts w:cstheme="minorHAnsi"/>
                <w:bCs/>
              </w:rPr>
            </w:pPr>
            <w:r w:rsidRPr="004516BB">
              <w:rPr>
                <w:rFonts w:cstheme="minorHAnsi"/>
                <w:b/>
              </w:rPr>
              <w:t xml:space="preserve">42 </w:t>
            </w:r>
            <w:r w:rsidRPr="004516BB">
              <w:rPr>
                <w:rFonts w:cstheme="minorHAnsi"/>
                <w:bCs/>
              </w:rPr>
              <w:t>Rashodi za nabavu proizvedene dugotrajne imovine</w:t>
            </w:r>
          </w:p>
        </w:tc>
        <w:tc>
          <w:tcPr>
            <w:tcW w:w="781" w:type="pct"/>
            <w:vAlign w:val="center"/>
          </w:tcPr>
          <w:p w14:paraId="6BC3092E" w14:textId="2ED4912E" w:rsidR="002E32BF" w:rsidRPr="004516BB" w:rsidRDefault="002E32BF" w:rsidP="002E32BF">
            <w:pPr>
              <w:jc w:val="center"/>
              <w:rPr>
                <w:rFonts w:cstheme="minorHAnsi"/>
              </w:rPr>
            </w:pPr>
            <w:r w:rsidRPr="004516BB">
              <w:rPr>
                <w:rFonts w:cstheme="minorHAnsi"/>
              </w:rPr>
              <w:t>1.336.315,33</w:t>
            </w:r>
          </w:p>
        </w:tc>
        <w:tc>
          <w:tcPr>
            <w:tcW w:w="781" w:type="pct"/>
            <w:vAlign w:val="center"/>
          </w:tcPr>
          <w:p w14:paraId="4C7FF80D" w14:textId="57DC9467" w:rsidR="002E32BF" w:rsidRPr="004516BB" w:rsidRDefault="002E32BF" w:rsidP="002E32BF">
            <w:pPr>
              <w:jc w:val="center"/>
              <w:rPr>
                <w:rFonts w:cstheme="minorHAnsi"/>
              </w:rPr>
            </w:pPr>
            <w:r w:rsidRPr="004516BB">
              <w:rPr>
                <w:rFonts w:cstheme="minorHAnsi"/>
                <w:b/>
                <w:bCs/>
              </w:rPr>
              <w:t>1.210.569,00</w:t>
            </w:r>
          </w:p>
        </w:tc>
        <w:tc>
          <w:tcPr>
            <w:tcW w:w="794" w:type="pct"/>
            <w:vAlign w:val="center"/>
          </w:tcPr>
          <w:p w14:paraId="645BDF64" w14:textId="443605B0" w:rsidR="002E32BF" w:rsidRPr="004516BB" w:rsidRDefault="002E32BF" w:rsidP="002E32BF">
            <w:pPr>
              <w:jc w:val="center"/>
              <w:rPr>
                <w:rFonts w:cstheme="minorHAnsi"/>
              </w:rPr>
            </w:pPr>
            <w:r w:rsidRPr="004516BB">
              <w:rPr>
                <w:rFonts w:cstheme="minorHAnsi"/>
              </w:rPr>
              <w:t>1.221.940,50</w:t>
            </w:r>
          </w:p>
        </w:tc>
        <w:tc>
          <w:tcPr>
            <w:tcW w:w="769" w:type="pct"/>
            <w:vAlign w:val="center"/>
          </w:tcPr>
          <w:p w14:paraId="3395E2E9" w14:textId="1DE1696A" w:rsidR="002E32BF" w:rsidRPr="004516BB" w:rsidRDefault="002E32BF" w:rsidP="002E32BF">
            <w:pPr>
              <w:jc w:val="center"/>
              <w:rPr>
                <w:rFonts w:cstheme="minorHAnsi"/>
              </w:rPr>
            </w:pPr>
            <w:r w:rsidRPr="004516BB">
              <w:rPr>
                <w:rFonts w:cstheme="minorHAnsi"/>
              </w:rPr>
              <w:t>1.233.008,50</w:t>
            </w:r>
          </w:p>
        </w:tc>
      </w:tr>
      <w:tr w:rsidR="00613671" w:rsidRPr="004516BB" w14:paraId="3B7ED6C6" w14:textId="77777777" w:rsidTr="00DC246F">
        <w:trPr>
          <w:trHeight w:val="552"/>
        </w:trPr>
        <w:tc>
          <w:tcPr>
            <w:tcW w:w="1875" w:type="pct"/>
            <w:vAlign w:val="center"/>
          </w:tcPr>
          <w:p w14:paraId="1EE261C1" w14:textId="78458E2F" w:rsidR="00613671" w:rsidRPr="004516BB" w:rsidRDefault="00613671" w:rsidP="00613671">
            <w:pPr>
              <w:jc w:val="center"/>
              <w:rPr>
                <w:rFonts w:cstheme="minorHAnsi"/>
              </w:rPr>
            </w:pPr>
            <w:r w:rsidRPr="004516BB">
              <w:rPr>
                <w:rFonts w:cstheme="minorHAnsi"/>
                <w:b/>
              </w:rPr>
              <w:t>5 Izdaci za financijsku imovinu i otplate</w:t>
            </w:r>
          </w:p>
        </w:tc>
        <w:tc>
          <w:tcPr>
            <w:tcW w:w="781" w:type="pct"/>
            <w:vAlign w:val="center"/>
          </w:tcPr>
          <w:p w14:paraId="31A08A8E" w14:textId="2BD263D6" w:rsidR="00613671" w:rsidRPr="004516BB" w:rsidRDefault="00613671" w:rsidP="00613671">
            <w:pPr>
              <w:jc w:val="center"/>
              <w:rPr>
                <w:rFonts w:cstheme="minorHAnsi"/>
                <w:b/>
                <w:bCs/>
              </w:rPr>
            </w:pPr>
            <w:r w:rsidRPr="004516BB">
              <w:rPr>
                <w:rFonts w:cstheme="minorHAnsi"/>
                <w:b/>
                <w:bCs/>
              </w:rPr>
              <w:t>59.450,00</w:t>
            </w:r>
          </w:p>
        </w:tc>
        <w:tc>
          <w:tcPr>
            <w:tcW w:w="781" w:type="pct"/>
            <w:vAlign w:val="center"/>
          </w:tcPr>
          <w:p w14:paraId="6F5CCA68" w14:textId="6EE775C3" w:rsidR="00613671" w:rsidRPr="004516BB" w:rsidRDefault="00613671" w:rsidP="00613671">
            <w:pPr>
              <w:jc w:val="center"/>
              <w:rPr>
                <w:rFonts w:cstheme="minorHAnsi"/>
                <w:b/>
                <w:bCs/>
              </w:rPr>
            </w:pPr>
            <w:bookmarkStart w:id="14" w:name="_Hlk184899885"/>
            <w:r w:rsidRPr="004516BB">
              <w:rPr>
                <w:rFonts w:cstheme="minorHAnsi"/>
                <w:b/>
                <w:bCs/>
              </w:rPr>
              <w:t>308.236,00</w:t>
            </w:r>
            <w:bookmarkEnd w:id="14"/>
          </w:p>
        </w:tc>
        <w:tc>
          <w:tcPr>
            <w:tcW w:w="794" w:type="pct"/>
            <w:vAlign w:val="center"/>
          </w:tcPr>
          <w:p w14:paraId="55CDFB34" w14:textId="289439A4" w:rsidR="00613671" w:rsidRPr="004516BB" w:rsidRDefault="00613671" w:rsidP="00613671">
            <w:pPr>
              <w:jc w:val="center"/>
              <w:rPr>
                <w:rFonts w:cstheme="minorHAnsi"/>
                <w:b/>
                <w:bCs/>
              </w:rPr>
            </w:pPr>
            <w:r w:rsidRPr="004516BB">
              <w:rPr>
                <w:rFonts w:cstheme="minorHAnsi"/>
                <w:b/>
                <w:bCs/>
              </w:rPr>
              <w:t>309.776,00</w:t>
            </w:r>
          </w:p>
        </w:tc>
        <w:tc>
          <w:tcPr>
            <w:tcW w:w="769" w:type="pct"/>
            <w:vAlign w:val="center"/>
          </w:tcPr>
          <w:p w14:paraId="5A2AEACE" w14:textId="2BF606E8" w:rsidR="00613671" w:rsidRPr="004516BB" w:rsidRDefault="00613671" w:rsidP="00613671">
            <w:pPr>
              <w:jc w:val="center"/>
              <w:rPr>
                <w:rFonts w:cstheme="minorHAnsi"/>
                <w:b/>
                <w:bCs/>
              </w:rPr>
            </w:pPr>
            <w:r w:rsidRPr="004516BB">
              <w:rPr>
                <w:rFonts w:cstheme="minorHAnsi"/>
                <w:b/>
                <w:bCs/>
              </w:rPr>
              <w:t>311.326,00</w:t>
            </w:r>
          </w:p>
        </w:tc>
      </w:tr>
      <w:tr w:rsidR="00613671" w:rsidRPr="004516BB" w14:paraId="23F107F2" w14:textId="77777777" w:rsidTr="00DC246F">
        <w:trPr>
          <w:trHeight w:val="559"/>
        </w:trPr>
        <w:tc>
          <w:tcPr>
            <w:tcW w:w="1875" w:type="pct"/>
            <w:vAlign w:val="center"/>
          </w:tcPr>
          <w:p w14:paraId="68E96AFF" w14:textId="3465A378" w:rsidR="00613671" w:rsidRPr="004516BB" w:rsidRDefault="00613671" w:rsidP="00613671">
            <w:pPr>
              <w:jc w:val="center"/>
              <w:rPr>
                <w:rFonts w:cstheme="minorHAnsi"/>
              </w:rPr>
            </w:pPr>
            <w:r w:rsidRPr="004516BB">
              <w:rPr>
                <w:rFonts w:eastAsia="Times New Roman" w:cstheme="minorHAnsi"/>
                <w:b/>
                <w:bCs/>
                <w:lang w:eastAsia="hr-HR"/>
              </w:rPr>
              <w:t xml:space="preserve">54 </w:t>
            </w:r>
            <w:r w:rsidRPr="004516BB">
              <w:rPr>
                <w:rFonts w:eastAsia="Times New Roman" w:cstheme="minorHAnsi"/>
                <w:lang w:eastAsia="hr-HR"/>
              </w:rPr>
              <w:t>Izdaci za otplatu glavnice primljenih kredita</w:t>
            </w:r>
          </w:p>
        </w:tc>
        <w:tc>
          <w:tcPr>
            <w:tcW w:w="781" w:type="pct"/>
            <w:vAlign w:val="center"/>
          </w:tcPr>
          <w:p w14:paraId="7707846B" w14:textId="414CD638" w:rsidR="00613671" w:rsidRPr="004516BB" w:rsidRDefault="00613671" w:rsidP="00613671">
            <w:pPr>
              <w:jc w:val="center"/>
              <w:rPr>
                <w:rFonts w:cstheme="minorHAnsi"/>
              </w:rPr>
            </w:pPr>
            <w:r w:rsidRPr="004516BB">
              <w:rPr>
                <w:rFonts w:cstheme="minorHAnsi"/>
              </w:rPr>
              <w:t>59.450,00</w:t>
            </w:r>
          </w:p>
        </w:tc>
        <w:tc>
          <w:tcPr>
            <w:tcW w:w="781" w:type="pct"/>
            <w:vAlign w:val="center"/>
          </w:tcPr>
          <w:p w14:paraId="619ADAE7" w14:textId="409DA2BD" w:rsidR="00613671" w:rsidRPr="004516BB" w:rsidRDefault="00613671" w:rsidP="00613671">
            <w:pPr>
              <w:jc w:val="center"/>
              <w:rPr>
                <w:rFonts w:cstheme="minorHAnsi"/>
              </w:rPr>
            </w:pPr>
            <w:r w:rsidRPr="004516BB">
              <w:rPr>
                <w:rFonts w:cstheme="minorHAnsi"/>
                <w:b/>
                <w:bCs/>
              </w:rPr>
              <w:t>308.236,00</w:t>
            </w:r>
          </w:p>
        </w:tc>
        <w:tc>
          <w:tcPr>
            <w:tcW w:w="794" w:type="pct"/>
            <w:vAlign w:val="center"/>
          </w:tcPr>
          <w:p w14:paraId="0CCCC975" w14:textId="7A7911E3" w:rsidR="00613671" w:rsidRPr="004516BB" w:rsidRDefault="00613671" w:rsidP="00613671">
            <w:pPr>
              <w:jc w:val="center"/>
              <w:rPr>
                <w:rFonts w:cstheme="minorHAnsi"/>
              </w:rPr>
            </w:pPr>
            <w:r w:rsidRPr="004516BB">
              <w:rPr>
                <w:rFonts w:cstheme="minorHAnsi"/>
              </w:rPr>
              <w:t>309.776,00</w:t>
            </w:r>
          </w:p>
        </w:tc>
        <w:tc>
          <w:tcPr>
            <w:tcW w:w="769" w:type="pct"/>
            <w:vAlign w:val="center"/>
          </w:tcPr>
          <w:p w14:paraId="27593272" w14:textId="11B01A84" w:rsidR="00613671" w:rsidRPr="004516BB" w:rsidRDefault="00613671" w:rsidP="00613671">
            <w:pPr>
              <w:jc w:val="center"/>
              <w:rPr>
                <w:rFonts w:cstheme="minorHAnsi"/>
              </w:rPr>
            </w:pPr>
            <w:r w:rsidRPr="004516BB">
              <w:rPr>
                <w:rFonts w:cstheme="minorHAnsi"/>
              </w:rPr>
              <w:t>311.326,00</w:t>
            </w:r>
          </w:p>
        </w:tc>
      </w:tr>
    </w:tbl>
    <w:p w14:paraId="25DEDB19" w14:textId="71881EB4" w:rsidR="00004BC2" w:rsidRPr="004516BB" w:rsidRDefault="00004BC2" w:rsidP="00395040">
      <w:pPr>
        <w:rPr>
          <w:rFonts w:cstheme="minorHAnsi"/>
          <w:b/>
          <w:sz w:val="24"/>
          <w:szCs w:val="24"/>
        </w:rPr>
      </w:pPr>
      <w:r w:rsidRPr="004516BB">
        <w:rPr>
          <w:rFonts w:cstheme="minorHAnsi"/>
          <w:b/>
          <w:noProof/>
          <w:sz w:val="24"/>
          <w:szCs w:val="24"/>
          <w:lang w:eastAsia="hr-HR"/>
        </w:rPr>
        <w:drawing>
          <wp:inline distT="0" distB="0" distL="0" distR="0" wp14:anchorId="0E0ECA51" wp14:editId="23597341">
            <wp:extent cx="5760720" cy="3716900"/>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185EB0" w14:textId="77777777" w:rsidR="00A65F44" w:rsidRPr="004516BB" w:rsidRDefault="00A65F44" w:rsidP="007602C9">
      <w:pPr>
        <w:jc w:val="both"/>
        <w:rPr>
          <w:rFonts w:cstheme="minorHAnsi"/>
          <w:b/>
          <w:color w:val="4472C4" w:themeColor="accent1"/>
          <w:sz w:val="24"/>
          <w:szCs w:val="24"/>
        </w:rPr>
      </w:pPr>
    </w:p>
    <w:p w14:paraId="7A9A72D2" w14:textId="7444F282" w:rsidR="00BB79D2" w:rsidRPr="004516BB" w:rsidRDefault="00BB79D2" w:rsidP="007602C9">
      <w:pPr>
        <w:jc w:val="both"/>
        <w:rPr>
          <w:rFonts w:cstheme="minorHAnsi"/>
          <w:b/>
          <w:color w:val="4472C4" w:themeColor="accent1"/>
          <w:sz w:val="24"/>
          <w:szCs w:val="24"/>
        </w:rPr>
      </w:pPr>
      <w:r w:rsidRPr="004516BB">
        <w:rPr>
          <w:rFonts w:cstheme="minorHAnsi"/>
          <w:b/>
          <w:color w:val="4472C4" w:themeColor="accent1"/>
          <w:sz w:val="24"/>
          <w:szCs w:val="24"/>
        </w:rPr>
        <w:lastRenderedPageBreak/>
        <w:t>PRORAČUNSKE KLASIFIKACIJE</w:t>
      </w:r>
    </w:p>
    <w:p w14:paraId="0A5C4A07" w14:textId="77777777" w:rsidR="005B6124" w:rsidRPr="004516BB" w:rsidRDefault="005B6124" w:rsidP="005B6124">
      <w:pPr>
        <w:jc w:val="both"/>
        <w:rPr>
          <w:rFonts w:cstheme="minorHAnsi"/>
          <w:bCs/>
          <w:sz w:val="24"/>
          <w:szCs w:val="24"/>
        </w:rPr>
      </w:pPr>
      <w:bookmarkStart w:id="15" w:name="_Hlk183165608"/>
      <w:r w:rsidRPr="004516BB">
        <w:rPr>
          <w:rFonts w:cstheme="minorHAnsi"/>
          <w:bCs/>
          <w:sz w:val="24"/>
          <w:szCs w:val="24"/>
        </w:rPr>
        <w:t>Prihodi, primici, rashodi i izdaci proračuna i financijskog plana iskazuju se prema proračunskim klasifikacijama. Sukladno Pravilniku o proračunskim klasifikacijama (»Narodne novine«, broj 04/24) proračunske klasifikacije jesu:</w:t>
      </w:r>
    </w:p>
    <w:p w14:paraId="1190AA1D" w14:textId="77777777" w:rsidR="005B6124" w:rsidRPr="004516BB" w:rsidRDefault="005B6124" w:rsidP="005B6124">
      <w:pPr>
        <w:pStyle w:val="Odlomakpopisa"/>
        <w:numPr>
          <w:ilvl w:val="1"/>
          <w:numId w:val="37"/>
        </w:numPr>
        <w:spacing w:after="0"/>
        <w:ind w:left="567"/>
        <w:jc w:val="both"/>
        <w:rPr>
          <w:rFonts w:cstheme="minorHAnsi"/>
          <w:bCs/>
          <w:sz w:val="24"/>
          <w:szCs w:val="24"/>
        </w:rPr>
      </w:pPr>
      <w:r w:rsidRPr="004516BB">
        <w:rPr>
          <w:rFonts w:cstheme="minorHAnsi"/>
          <w:b/>
          <w:color w:val="4472C4" w:themeColor="accent1"/>
          <w:sz w:val="24"/>
          <w:szCs w:val="24"/>
        </w:rPr>
        <w:t>Organizacijska klasifikacija</w:t>
      </w:r>
      <w:r w:rsidRPr="004516BB">
        <w:rPr>
          <w:rFonts w:cstheme="minorHAnsi"/>
          <w:bCs/>
          <w:sz w:val="24"/>
          <w:szCs w:val="24"/>
        </w:rPr>
        <w:t xml:space="preserve"> sadrži povezane i međusobno usklađene (hijerarhijski i s obzirom na odnose prava i odgovornosti) cjeline proračuna i proračunskih korisnika koje odgovarajućim materijalnim sredstvima ostvaruju postavljene ciljeve,</w:t>
      </w:r>
    </w:p>
    <w:p w14:paraId="75DADD85" w14:textId="77777777" w:rsidR="005B6124" w:rsidRPr="004516BB" w:rsidRDefault="005B6124" w:rsidP="005B6124">
      <w:pPr>
        <w:pStyle w:val="Odlomakpopisa"/>
        <w:numPr>
          <w:ilvl w:val="1"/>
          <w:numId w:val="37"/>
        </w:numPr>
        <w:spacing w:after="0"/>
        <w:ind w:left="567"/>
        <w:jc w:val="both"/>
        <w:rPr>
          <w:rFonts w:cstheme="minorHAnsi"/>
          <w:bCs/>
          <w:sz w:val="24"/>
          <w:szCs w:val="24"/>
        </w:rPr>
      </w:pPr>
      <w:r w:rsidRPr="004516BB">
        <w:rPr>
          <w:rFonts w:cstheme="minorHAnsi"/>
          <w:b/>
          <w:color w:val="4472C4" w:themeColor="accent1"/>
          <w:sz w:val="24"/>
          <w:szCs w:val="24"/>
        </w:rPr>
        <w:t>Programska klasifikacija</w:t>
      </w:r>
      <w:r w:rsidRPr="004516BB">
        <w:rPr>
          <w:rFonts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68711FFD" w14:textId="77777777" w:rsidR="005B6124" w:rsidRPr="004516BB" w:rsidRDefault="005B6124" w:rsidP="005B6124">
      <w:pPr>
        <w:pStyle w:val="Odlomakpopisa"/>
        <w:numPr>
          <w:ilvl w:val="1"/>
          <w:numId w:val="37"/>
        </w:numPr>
        <w:spacing w:after="0"/>
        <w:ind w:left="567"/>
        <w:jc w:val="both"/>
        <w:rPr>
          <w:rFonts w:cstheme="minorHAnsi"/>
          <w:bCs/>
          <w:sz w:val="24"/>
          <w:szCs w:val="24"/>
        </w:rPr>
      </w:pPr>
      <w:r w:rsidRPr="004516BB">
        <w:rPr>
          <w:rFonts w:cstheme="minorHAnsi"/>
          <w:b/>
          <w:color w:val="4472C4" w:themeColor="accent1"/>
          <w:sz w:val="24"/>
          <w:szCs w:val="24"/>
        </w:rPr>
        <w:t>Funkcijska klasifikacija</w:t>
      </w:r>
      <w:r w:rsidRPr="004516BB">
        <w:rPr>
          <w:rFonts w:cstheme="minorHAnsi"/>
          <w:bCs/>
          <w:sz w:val="24"/>
          <w:szCs w:val="24"/>
        </w:rPr>
        <w:t xml:space="preserve"> je prikaz rashoda proračuna te proračunskih i izvanproračunskih korisnika razvrstanih prema njihovoj namjeni,</w:t>
      </w:r>
    </w:p>
    <w:p w14:paraId="56E523AC" w14:textId="77777777" w:rsidR="005B6124" w:rsidRPr="004516BB" w:rsidRDefault="005B6124" w:rsidP="005B6124">
      <w:pPr>
        <w:pStyle w:val="Odlomakpopisa"/>
        <w:numPr>
          <w:ilvl w:val="1"/>
          <w:numId w:val="37"/>
        </w:numPr>
        <w:spacing w:after="0"/>
        <w:ind w:left="567"/>
        <w:jc w:val="both"/>
        <w:rPr>
          <w:rFonts w:cstheme="minorHAnsi"/>
          <w:bCs/>
          <w:sz w:val="24"/>
          <w:szCs w:val="24"/>
        </w:rPr>
      </w:pPr>
      <w:r w:rsidRPr="004516BB">
        <w:rPr>
          <w:rFonts w:cstheme="minorHAnsi"/>
          <w:b/>
          <w:color w:val="4472C4" w:themeColor="accent1"/>
          <w:sz w:val="24"/>
          <w:szCs w:val="24"/>
        </w:rPr>
        <w:t>Ekonomska klasifikacija</w:t>
      </w:r>
      <w:r w:rsidRPr="004516BB">
        <w:rPr>
          <w:rFonts w:cstheme="minorHAnsi"/>
          <w:bCs/>
          <w:sz w:val="24"/>
          <w:szCs w:val="24"/>
        </w:rPr>
        <w:t xml:space="preserve"> sadrži prihode i primitke razvrstane po prirodnim vrstama te rashode i izdatke razvrstane prema njihovoj ekonomskoj namjeni kojoj služe,</w:t>
      </w:r>
    </w:p>
    <w:p w14:paraId="6CA24F69" w14:textId="77777777" w:rsidR="005B6124" w:rsidRPr="004516BB" w:rsidRDefault="005B6124" w:rsidP="005B6124">
      <w:pPr>
        <w:pStyle w:val="Odlomakpopisa"/>
        <w:numPr>
          <w:ilvl w:val="1"/>
          <w:numId w:val="37"/>
        </w:numPr>
        <w:spacing w:after="0"/>
        <w:ind w:left="567"/>
        <w:jc w:val="both"/>
        <w:rPr>
          <w:rFonts w:cstheme="minorHAnsi"/>
          <w:bCs/>
          <w:sz w:val="24"/>
          <w:szCs w:val="24"/>
        </w:rPr>
      </w:pPr>
      <w:r w:rsidRPr="004516BB">
        <w:rPr>
          <w:rFonts w:cstheme="minorHAnsi"/>
          <w:b/>
          <w:color w:val="4472C4" w:themeColor="accent1"/>
          <w:sz w:val="24"/>
          <w:szCs w:val="24"/>
        </w:rPr>
        <w:t>Lokacijska klasifikacija</w:t>
      </w:r>
      <w:r w:rsidRPr="004516BB">
        <w:rPr>
          <w:rFonts w:cstheme="minorHAnsi"/>
          <w:bCs/>
          <w:sz w:val="24"/>
          <w:szCs w:val="24"/>
        </w:rPr>
        <w:t xml:space="preserve"> je prikaz rashoda i izdataka prema teritorijalno definiranim cjelinama u skladu s ustrojem Republike Hrvatske, drugih država članica Europske unije te ostalih država,</w:t>
      </w:r>
    </w:p>
    <w:p w14:paraId="1FF923E0" w14:textId="4B468D2A" w:rsidR="005B6124" w:rsidRPr="004516BB" w:rsidRDefault="005B6124" w:rsidP="005B6124">
      <w:pPr>
        <w:pStyle w:val="Odlomakpopisa"/>
        <w:numPr>
          <w:ilvl w:val="1"/>
          <w:numId w:val="37"/>
        </w:numPr>
        <w:ind w:left="567"/>
        <w:jc w:val="both"/>
        <w:rPr>
          <w:rFonts w:cstheme="minorHAnsi"/>
          <w:bCs/>
          <w:sz w:val="24"/>
          <w:szCs w:val="24"/>
        </w:rPr>
      </w:pPr>
      <w:r w:rsidRPr="004516BB">
        <w:rPr>
          <w:rFonts w:cstheme="minorHAnsi"/>
          <w:b/>
          <w:color w:val="4472C4" w:themeColor="accent1"/>
          <w:sz w:val="24"/>
          <w:szCs w:val="24"/>
        </w:rPr>
        <w:t>Izvori financiranja</w:t>
      </w:r>
      <w:r w:rsidRPr="004516BB">
        <w:rPr>
          <w:rFonts w:cstheme="minorHAnsi"/>
          <w:bCs/>
          <w:sz w:val="24"/>
          <w:szCs w:val="24"/>
        </w:rPr>
        <w:t>, a koje čine skupine prihoda i primitaka iz kojih se podmiruju rashodi i izdaci određene vrste i utvrđene namjene.</w:t>
      </w:r>
      <w:bookmarkEnd w:id="15"/>
    </w:p>
    <w:p w14:paraId="291C2FAD" w14:textId="50F3470A" w:rsidR="00B44949" w:rsidRPr="004516BB" w:rsidRDefault="00BB79D2" w:rsidP="005B6124">
      <w:pPr>
        <w:jc w:val="both"/>
        <w:rPr>
          <w:rFonts w:cstheme="minorHAnsi"/>
          <w:bCs/>
          <w:sz w:val="24"/>
          <w:szCs w:val="24"/>
        </w:rPr>
      </w:pPr>
      <w:r w:rsidRPr="004516BB">
        <w:rPr>
          <w:rFonts w:cstheme="minorHAnsi"/>
          <w:bCs/>
          <w:sz w:val="24"/>
          <w:szCs w:val="24"/>
        </w:rPr>
        <w:t xml:space="preserve">Proračun Općine </w:t>
      </w:r>
      <w:r w:rsidR="00E849A7" w:rsidRPr="004516BB">
        <w:rPr>
          <w:rFonts w:cstheme="minorHAnsi"/>
          <w:bCs/>
          <w:sz w:val="24"/>
          <w:szCs w:val="24"/>
        </w:rPr>
        <w:t>Povljana</w:t>
      </w:r>
      <w:r w:rsidRPr="004516BB">
        <w:rPr>
          <w:rFonts w:cstheme="minorHAnsi"/>
          <w:bCs/>
          <w:sz w:val="24"/>
          <w:szCs w:val="24"/>
        </w:rPr>
        <w:t xml:space="preserve"> sastoji se od razdjela, glava i programa. Programi se sastoje od aktivnosti i projekata (kapitalni i tekući projekti). </w:t>
      </w:r>
    </w:p>
    <w:p w14:paraId="09A6F2D5" w14:textId="3353DF40" w:rsidR="00D97A4D" w:rsidRPr="004516BB" w:rsidRDefault="00D97A4D" w:rsidP="00916DCD">
      <w:pPr>
        <w:spacing w:after="0"/>
        <w:jc w:val="both"/>
        <w:rPr>
          <w:rFonts w:cstheme="minorHAnsi"/>
          <w:bCs/>
          <w:noProof/>
          <w:sz w:val="24"/>
          <w:szCs w:val="24"/>
          <w:lang w:eastAsia="hr-HR"/>
        </w:rPr>
      </w:pPr>
    </w:p>
    <w:p w14:paraId="004D6AB6" w14:textId="794323D3" w:rsidR="00BC42DD" w:rsidRPr="004516BB" w:rsidRDefault="00D37CB3" w:rsidP="00F930B2">
      <w:pPr>
        <w:spacing w:after="0"/>
        <w:jc w:val="both"/>
        <w:rPr>
          <w:rFonts w:cstheme="minorHAnsi"/>
          <w:b/>
          <w:noProof/>
          <w:sz w:val="24"/>
          <w:szCs w:val="24"/>
        </w:rPr>
      </w:pPr>
      <w:r w:rsidRPr="004516BB">
        <w:rPr>
          <w:rFonts w:cstheme="minorHAnsi"/>
          <w:b/>
          <w:noProof/>
          <w:sz w:val="24"/>
          <w:szCs w:val="24"/>
          <w:lang w:eastAsia="hr-HR"/>
        </w:rPr>
        <w:lastRenderedPageBreak/>
        <w:drawing>
          <wp:inline distT="0" distB="0" distL="0" distR="0" wp14:anchorId="16405708" wp14:editId="689457DA">
            <wp:extent cx="5882640" cy="7372350"/>
            <wp:effectExtent l="38100" t="38100" r="22860"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B101953" w14:textId="77777777" w:rsidR="003E3ABA" w:rsidRPr="004516BB" w:rsidRDefault="003E3ABA">
      <w:pPr>
        <w:rPr>
          <w:rFonts w:cstheme="minorHAnsi"/>
          <w:b/>
          <w:color w:val="4472C4" w:themeColor="accent1"/>
          <w:sz w:val="24"/>
          <w:szCs w:val="24"/>
        </w:rPr>
      </w:pPr>
      <w:r w:rsidRPr="004516BB">
        <w:rPr>
          <w:rFonts w:cstheme="minorHAnsi"/>
          <w:b/>
          <w:color w:val="4472C4" w:themeColor="accent1"/>
          <w:sz w:val="24"/>
          <w:szCs w:val="24"/>
        </w:rPr>
        <w:br w:type="page"/>
      </w:r>
    </w:p>
    <w:p w14:paraId="463C0B70" w14:textId="77777777" w:rsidR="004C2D31" w:rsidRPr="004516BB" w:rsidRDefault="00350570" w:rsidP="004C2D31">
      <w:pPr>
        <w:jc w:val="both"/>
        <w:rPr>
          <w:rFonts w:cstheme="minorHAnsi"/>
          <w:b/>
          <w:color w:val="4472C4" w:themeColor="accent1"/>
          <w:sz w:val="24"/>
          <w:szCs w:val="24"/>
        </w:rPr>
      </w:pPr>
      <w:r w:rsidRPr="004516BB">
        <w:rPr>
          <w:rFonts w:cstheme="minorHAnsi"/>
          <w:b/>
          <w:color w:val="4472C4" w:themeColor="accent1"/>
          <w:sz w:val="24"/>
          <w:szCs w:val="24"/>
        </w:rPr>
        <w:lastRenderedPageBreak/>
        <w:t>OPIS POSEBNOG DIJELA PRORAČUNA</w:t>
      </w:r>
    </w:p>
    <w:p w14:paraId="626D8697" w14:textId="4781B386"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Razdjel 001 OPĆINSKO VIJEĆE</w:t>
      </w:r>
      <w:r w:rsidRPr="004516BB">
        <w:rPr>
          <w:rFonts w:cstheme="minorHAnsi"/>
        </w:rPr>
        <w:t xml:space="preserve"> </w:t>
      </w:r>
      <w:r w:rsidRPr="004516BB">
        <w:rPr>
          <w:rFonts w:cstheme="minorHAnsi"/>
          <w:b/>
          <w:color w:val="4472C4" w:themeColor="accent1"/>
          <w:sz w:val="24"/>
          <w:szCs w:val="24"/>
        </w:rPr>
        <w:t xml:space="preserve">PLANIRAN U IZNOSU </w:t>
      </w:r>
      <w:r w:rsidR="00C97401" w:rsidRPr="004516BB">
        <w:rPr>
          <w:rFonts w:cstheme="minorHAnsi"/>
          <w:b/>
          <w:color w:val="4472C4" w:themeColor="accent1"/>
          <w:sz w:val="24"/>
          <w:szCs w:val="24"/>
        </w:rPr>
        <w:t xml:space="preserve">6.412,00 </w:t>
      </w:r>
      <w:r w:rsidRPr="004516BB">
        <w:rPr>
          <w:rFonts w:cstheme="minorHAnsi"/>
          <w:b/>
          <w:color w:val="4472C4" w:themeColor="accent1"/>
          <w:sz w:val="24"/>
          <w:szCs w:val="24"/>
        </w:rPr>
        <w:t>EURA</w:t>
      </w:r>
    </w:p>
    <w:p w14:paraId="1ED1458B" w14:textId="6E1072A2"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Glava 01 OPĆINSKO VIJEĆE PLANIRANO U IZNOSU</w:t>
      </w:r>
      <w:r w:rsidR="00C97401" w:rsidRPr="004516BB">
        <w:rPr>
          <w:rFonts w:cstheme="minorHAnsi"/>
          <w:b/>
          <w:color w:val="4472C4" w:themeColor="accent1"/>
          <w:sz w:val="24"/>
          <w:szCs w:val="24"/>
        </w:rPr>
        <w:t xml:space="preserve"> 6.412,00</w:t>
      </w:r>
      <w:r w:rsidRPr="004516BB">
        <w:rPr>
          <w:rFonts w:cstheme="minorHAnsi"/>
          <w:b/>
          <w:color w:val="4472C4" w:themeColor="accent1"/>
          <w:sz w:val="24"/>
          <w:szCs w:val="24"/>
        </w:rPr>
        <w:t xml:space="preserve"> EURA</w:t>
      </w:r>
    </w:p>
    <w:p w14:paraId="5D65B48B" w14:textId="57C1B346"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 xml:space="preserve">Program 1001 Rad Općinskog vijeća planirano u iznosu </w:t>
      </w:r>
      <w:r w:rsidR="00C97401" w:rsidRPr="004516BB">
        <w:rPr>
          <w:rFonts w:cstheme="minorHAnsi"/>
          <w:b/>
          <w:color w:val="4472C4" w:themeColor="accent1"/>
          <w:sz w:val="24"/>
          <w:szCs w:val="24"/>
        </w:rPr>
        <w:t xml:space="preserve">6.412,00 </w:t>
      </w:r>
      <w:r w:rsidRPr="004516BB">
        <w:rPr>
          <w:rFonts w:cstheme="minorHAnsi"/>
          <w:b/>
          <w:color w:val="4472C4" w:themeColor="accent1"/>
          <w:sz w:val="24"/>
          <w:szCs w:val="24"/>
        </w:rPr>
        <w:t>eura.</w:t>
      </w:r>
    </w:p>
    <w:p w14:paraId="62EC288B" w14:textId="15E16AFD" w:rsidR="00DC0D5C" w:rsidRPr="004516BB" w:rsidRDefault="00C97401" w:rsidP="00DC0D5C">
      <w:pPr>
        <w:jc w:val="both"/>
        <w:rPr>
          <w:rFonts w:cstheme="minorHAnsi"/>
        </w:rPr>
      </w:pPr>
      <w:r w:rsidRPr="004516BB">
        <w:rPr>
          <w:rFonts w:cstheme="minorHAnsi"/>
        </w:rPr>
        <w:t xml:space="preserve">Za redovan rad </w:t>
      </w:r>
      <w:r w:rsidR="00446858" w:rsidRPr="004516BB">
        <w:rPr>
          <w:rFonts w:cstheme="minorHAnsi"/>
        </w:rPr>
        <w:t>Općinskog vijeća</w:t>
      </w:r>
      <w:r w:rsidRPr="004516BB">
        <w:rPr>
          <w:rFonts w:cstheme="minorHAnsi"/>
        </w:rPr>
        <w:t xml:space="preserve"> planirano je 6.412,00 eura</w:t>
      </w:r>
      <w:r w:rsidR="00446858" w:rsidRPr="004516BB">
        <w:rPr>
          <w:rFonts w:cstheme="minorHAnsi"/>
        </w:rPr>
        <w:t>, od toga za materijalne rashode planirano je 135,00 eura, za reprezentaciju planirano je 929,00 eura, za financiranje rada političkih stranaka</w:t>
      </w:r>
      <w:r w:rsidR="00B30BDB" w:rsidRPr="004516BB">
        <w:rPr>
          <w:rFonts w:cstheme="minorHAnsi"/>
        </w:rPr>
        <w:t xml:space="preserve"> 398,00 eura, za redovan rad općinskog vijeća planirano je 4.950,00 eura.</w:t>
      </w:r>
    </w:p>
    <w:p w14:paraId="43FE76C6" w14:textId="7B489EF3" w:rsidR="00C97401" w:rsidRPr="004516BB" w:rsidRDefault="00446858" w:rsidP="00446858">
      <w:pPr>
        <w:jc w:val="center"/>
        <w:rPr>
          <w:rFonts w:cstheme="minorHAnsi"/>
        </w:rPr>
      </w:pPr>
      <w:r w:rsidRPr="004516BB">
        <w:rPr>
          <w:rFonts w:cstheme="minorHAnsi"/>
          <w:noProof/>
          <w:sz w:val="24"/>
          <w:szCs w:val="24"/>
        </w:rPr>
        <w:drawing>
          <wp:inline distT="0" distB="0" distL="0" distR="0" wp14:anchorId="20FB2178" wp14:editId="60E13687">
            <wp:extent cx="3382300" cy="1965960"/>
            <wp:effectExtent l="0" t="0" r="8890" b="0"/>
            <wp:docPr id="1647532383" name="Slika 164753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32383" name="Slika 164753238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406398" cy="1979967"/>
                    </a:xfrm>
                    <a:prstGeom prst="rect">
                      <a:avLst/>
                    </a:prstGeom>
                    <a:ln>
                      <a:noFill/>
                    </a:ln>
                    <a:effectLst>
                      <a:softEdge rad="112500"/>
                    </a:effectLst>
                  </pic:spPr>
                </pic:pic>
              </a:graphicData>
            </a:graphic>
          </wp:inline>
        </w:drawing>
      </w:r>
    </w:p>
    <w:p w14:paraId="21CC2A8A" w14:textId="4AE29728" w:rsidR="00DC0D5C" w:rsidRPr="004516BB" w:rsidRDefault="00DC0D5C" w:rsidP="00B30BDB">
      <w:pPr>
        <w:spacing w:before="240"/>
        <w:jc w:val="both"/>
        <w:rPr>
          <w:rFonts w:cstheme="minorHAnsi"/>
          <w:b/>
          <w:color w:val="4472C4" w:themeColor="accent1"/>
          <w:sz w:val="24"/>
          <w:szCs w:val="24"/>
        </w:rPr>
      </w:pPr>
      <w:r w:rsidRPr="004516BB">
        <w:rPr>
          <w:rFonts w:cstheme="minorHAnsi"/>
          <w:b/>
          <w:color w:val="4472C4" w:themeColor="accent1"/>
          <w:sz w:val="24"/>
          <w:szCs w:val="24"/>
        </w:rPr>
        <w:t xml:space="preserve">Razdjel 002 JEDINSTVENI UPRAVNI ODJEL PLANIRAN U IZNOSU </w:t>
      </w:r>
      <w:r w:rsidR="00E414E8" w:rsidRPr="004516BB">
        <w:rPr>
          <w:rFonts w:cstheme="minorHAnsi"/>
          <w:b/>
          <w:color w:val="4472C4" w:themeColor="accent1"/>
          <w:sz w:val="24"/>
          <w:szCs w:val="24"/>
        </w:rPr>
        <w:t xml:space="preserve">3.579.106,17 </w:t>
      </w:r>
      <w:r w:rsidRPr="004516BB">
        <w:rPr>
          <w:rFonts w:cstheme="minorHAnsi"/>
          <w:b/>
          <w:color w:val="4472C4" w:themeColor="accent1"/>
          <w:sz w:val="24"/>
          <w:szCs w:val="24"/>
        </w:rPr>
        <w:t>EURA</w:t>
      </w:r>
    </w:p>
    <w:p w14:paraId="3088B525" w14:textId="3ADCFCFF"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Glava 01 JEDINSTVENI UPRAVNI ODJEL</w:t>
      </w:r>
      <w:r w:rsidRPr="004516BB">
        <w:rPr>
          <w:rFonts w:cstheme="minorHAnsi"/>
        </w:rPr>
        <w:t xml:space="preserve"> </w:t>
      </w:r>
      <w:r w:rsidRPr="004516BB">
        <w:rPr>
          <w:rFonts w:cstheme="minorHAnsi"/>
          <w:b/>
          <w:color w:val="4472C4" w:themeColor="accent1"/>
          <w:sz w:val="24"/>
          <w:szCs w:val="24"/>
        </w:rPr>
        <w:t>PLANIRANO U IZNOSU</w:t>
      </w:r>
      <w:r w:rsidR="00B30BDB" w:rsidRPr="004516BB">
        <w:rPr>
          <w:rFonts w:cstheme="minorHAnsi"/>
          <w:b/>
          <w:color w:val="4472C4" w:themeColor="accent1"/>
          <w:sz w:val="24"/>
          <w:szCs w:val="24"/>
        </w:rPr>
        <w:t xml:space="preserve"> </w:t>
      </w:r>
      <w:r w:rsidR="00E414E8" w:rsidRPr="004516BB">
        <w:rPr>
          <w:rFonts w:cstheme="minorHAnsi"/>
          <w:b/>
          <w:color w:val="4472C4" w:themeColor="accent1"/>
          <w:sz w:val="24"/>
          <w:szCs w:val="24"/>
        </w:rPr>
        <w:t xml:space="preserve">3.579.106,17 </w:t>
      </w:r>
      <w:r w:rsidRPr="004516BB">
        <w:rPr>
          <w:rFonts w:cstheme="minorHAnsi"/>
          <w:b/>
          <w:color w:val="4472C4" w:themeColor="accent1"/>
          <w:sz w:val="24"/>
          <w:szCs w:val="24"/>
        </w:rPr>
        <w:t>EURA</w:t>
      </w:r>
    </w:p>
    <w:p w14:paraId="079A0B16" w14:textId="424F4438"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 xml:space="preserve">Program 1017 Jačanje gospodarstva planirano u iznosu </w:t>
      </w:r>
      <w:r w:rsidR="00E414E8" w:rsidRPr="004516BB">
        <w:rPr>
          <w:rFonts w:cstheme="minorHAnsi"/>
          <w:b/>
          <w:color w:val="4472C4" w:themeColor="accent1"/>
          <w:sz w:val="24"/>
          <w:szCs w:val="24"/>
        </w:rPr>
        <w:t xml:space="preserve"> 21.730,00 </w:t>
      </w:r>
      <w:r w:rsidRPr="004516BB">
        <w:rPr>
          <w:rFonts w:cstheme="minorHAnsi"/>
          <w:b/>
          <w:color w:val="4472C4" w:themeColor="accent1"/>
          <w:sz w:val="24"/>
          <w:szCs w:val="24"/>
        </w:rPr>
        <w:t>eura.</w:t>
      </w:r>
    </w:p>
    <w:p w14:paraId="65B83148" w14:textId="4EDF907B" w:rsidR="004E64A8" w:rsidRPr="004516BB" w:rsidRDefault="00B30BDB" w:rsidP="00DC0D5C">
      <w:pPr>
        <w:jc w:val="both"/>
        <w:rPr>
          <w:rFonts w:cstheme="minorHAnsi"/>
        </w:rPr>
      </w:pPr>
      <w:r w:rsidRPr="004516BB">
        <w:rPr>
          <w:rFonts w:cstheme="minorHAnsi"/>
        </w:rPr>
        <w:t xml:space="preserve">Kroz program jačanje gospodarstva planira se nabava prijevoznih sredstva u iznosu od </w:t>
      </w:r>
      <w:r w:rsidR="00E414E8" w:rsidRPr="004516BB">
        <w:rPr>
          <w:rFonts w:cstheme="minorHAnsi"/>
        </w:rPr>
        <w:t xml:space="preserve">20.000,00 </w:t>
      </w:r>
      <w:r w:rsidRPr="004516BB">
        <w:rPr>
          <w:rFonts w:cstheme="minorHAnsi"/>
        </w:rPr>
        <w:t>eura</w:t>
      </w:r>
      <w:r w:rsidR="00E414E8" w:rsidRPr="004516BB">
        <w:rPr>
          <w:rFonts w:cstheme="minorHAnsi"/>
        </w:rPr>
        <w:t xml:space="preserve"> i za </w:t>
      </w:r>
      <w:r w:rsidRPr="004516BB">
        <w:rPr>
          <w:rFonts w:cstheme="minorHAnsi"/>
        </w:rPr>
        <w:t xml:space="preserve">razvoj ruralnog područja planiran je </w:t>
      </w:r>
      <w:r w:rsidR="00703FD9" w:rsidRPr="004516BB">
        <w:rPr>
          <w:rFonts w:cstheme="minorHAnsi"/>
        </w:rPr>
        <w:t xml:space="preserve"> 1.730,00 </w:t>
      </w:r>
      <w:r w:rsidRPr="004516BB">
        <w:rPr>
          <w:rFonts w:cstheme="minorHAnsi"/>
        </w:rPr>
        <w:t xml:space="preserve">eura. </w:t>
      </w:r>
    </w:p>
    <w:p w14:paraId="3BA7F8C6" w14:textId="1D52FFD0"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 xml:space="preserve">Program 1016 Potpora poljoprivredi planirano u iznosu </w:t>
      </w:r>
      <w:r w:rsidR="008C4631" w:rsidRPr="004516BB">
        <w:rPr>
          <w:rFonts w:cstheme="minorHAnsi"/>
          <w:b/>
          <w:color w:val="4472C4" w:themeColor="accent1"/>
          <w:sz w:val="24"/>
          <w:szCs w:val="24"/>
        </w:rPr>
        <w:t xml:space="preserve">9.915,00 </w:t>
      </w:r>
      <w:r w:rsidRPr="004516BB">
        <w:rPr>
          <w:rFonts w:cstheme="minorHAnsi"/>
          <w:b/>
          <w:color w:val="4472C4" w:themeColor="accent1"/>
          <w:sz w:val="24"/>
          <w:szCs w:val="24"/>
        </w:rPr>
        <w:t>eura.</w:t>
      </w:r>
    </w:p>
    <w:p w14:paraId="5EEBEB1E" w14:textId="79EE9121" w:rsidR="004E64A8" w:rsidRPr="004516BB" w:rsidRDefault="00B30BDB" w:rsidP="00DC0D5C">
      <w:pPr>
        <w:jc w:val="both"/>
        <w:rPr>
          <w:rFonts w:cstheme="minorHAnsi"/>
        </w:rPr>
      </w:pPr>
      <w:r w:rsidRPr="004516BB">
        <w:rPr>
          <w:rFonts w:cstheme="minorHAnsi"/>
        </w:rPr>
        <w:t xml:space="preserve">Potpora poljoprivrednicima planirana je u iznosu u </w:t>
      </w:r>
      <w:r w:rsidR="008C4631" w:rsidRPr="004516BB">
        <w:rPr>
          <w:rFonts w:cstheme="minorHAnsi"/>
        </w:rPr>
        <w:t xml:space="preserve">9.915,00 </w:t>
      </w:r>
      <w:r w:rsidRPr="004516BB">
        <w:rPr>
          <w:rFonts w:cstheme="minorHAnsi"/>
        </w:rPr>
        <w:t>eura.</w:t>
      </w:r>
    </w:p>
    <w:p w14:paraId="1405C0D0" w14:textId="02613D60" w:rsidR="00597D8C" w:rsidRPr="004516BB" w:rsidRDefault="00597D8C" w:rsidP="00597D8C">
      <w:pPr>
        <w:jc w:val="center"/>
        <w:rPr>
          <w:rFonts w:cstheme="minorHAnsi"/>
        </w:rPr>
      </w:pPr>
      <w:r w:rsidRPr="004516BB">
        <w:rPr>
          <w:rFonts w:cstheme="minorHAnsi"/>
          <w:noProof/>
          <w:sz w:val="24"/>
          <w:szCs w:val="24"/>
        </w:rPr>
        <w:drawing>
          <wp:inline distT="0" distB="0" distL="0" distR="0" wp14:anchorId="677C3934" wp14:editId="51F730EB">
            <wp:extent cx="2590800" cy="1943100"/>
            <wp:effectExtent l="0" t="0" r="0" b="0"/>
            <wp:docPr id="2115240108" name="Slika 21152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40108" name="Slika 211524010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91180" cy="1943385"/>
                    </a:xfrm>
                    <a:prstGeom prst="rect">
                      <a:avLst/>
                    </a:prstGeom>
                    <a:ln>
                      <a:noFill/>
                    </a:ln>
                    <a:effectLst>
                      <a:softEdge rad="112500"/>
                    </a:effectLst>
                  </pic:spPr>
                </pic:pic>
              </a:graphicData>
            </a:graphic>
          </wp:inline>
        </w:drawing>
      </w:r>
      <w:r w:rsidRPr="004516BB">
        <w:rPr>
          <w:rFonts w:cstheme="minorHAnsi"/>
          <w:noProof/>
          <w:sz w:val="24"/>
          <w:szCs w:val="24"/>
        </w:rPr>
        <w:drawing>
          <wp:inline distT="0" distB="0" distL="0" distR="0" wp14:anchorId="370275C9" wp14:editId="2D091F01">
            <wp:extent cx="2872740" cy="1915160"/>
            <wp:effectExtent l="0" t="0" r="3810" b="8890"/>
            <wp:docPr id="1301025379" name="Slika 130102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25379" name="Slika 130102537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73163" cy="1915442"/>
                    </a:xfrm>
                    <a:prstGeom prst="rect">
                      <a:avLst/>
                    </a:prstGeom>
                    <a:ln>
                      <a:noFill/>
                    </a:ln>
                    <a:effectLst>
                      <a:softEdge rad="112500"/>
                    </a:effectLst>
                  </pic:spPr>
                </pic:pic>
              </a:graphicData>
            </a:graphic>
          </wp:inline>
        </w:drawing>
      </w:r>
    </w:p>
    <w:p w14:paraId="264C7346" w14:textId="77777777" w:rsidR="008C4631" w:rsidRPr="004516BB" w:rsidRDefault="008C4631" w:rsidP="00DC0D5C">
      <w:pPr>
        <w:jc w:val="both"/>
        <w:rPr>
          <w:rFonts w:cstheme="minorHAnsi"/>
          <w:b/>
          <w:color w:val="4472C4" w:themeColor="accent1"/>
          <w:sz w:val="24"/>
          <w:szCs w:val="24"/>
        </w:rPr>
      </w:pPr>
    </w:p>
    <w:p w14:paraId="35FF9D18" w14:textId="3E250586"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lastRenderedPageBreak/>
        <w:t xml:space="preserve">Program 1015 Prostorno </w:t>
      </w:r>
      <w:r w:rsidR="008C4631" w:rsidRPr="004516BB">
        <w:rPr>
          <w:rFonts w:cstheme="minorHAnsi"/>
          <w:b/>
          <w:color w:val="4472C4" w:themeColor="accent1"/>
          <w:sz w:val="24"/>
          <w:szCs w:val="24"/>
        </w:rPr>
        <w:t>uređenje i planiranje</w:t>
      </w:r>
      <w:r w:rsidRPr="004516BB">
        <w:rPr>
          <w:rFonts w:cstheme="minorHAnsi"/>
          <w:b/>
          <w:color w:val="4472C4" w:themeColor="accent1"/>
          <w:sz w:val="24"/>
          <w:szCs w:val="24"/>
        </w:rPr>
        <w:t xml:space="preserve"> planirano u iznosu </w:t>
      </w:r>
      <w:r w:rsidR="008C4631" w:rsidRPr="004516BB">
        <w:rPr>
          <w:rFonts w:cstheme="minorHAnsi"/>
          <w:b/>
          <w:color w:val="4472C4" w:themeColor="accent1"/>
          <w:sz w:val="24"/>
          <w:szCs w:val="24"/>
        </w:rPr>
        <w:t xml:space="preserve">65.273,00 </w:t>
      </w:r>
      <w:r w:rsidRPr="004516BB">
        <w:rPr>
          <w:rFonts w:cstheme="minorHAnsi"/>
          <w:b/>
          <w:color w:val="4472C4" w:themeColor="accent1"/>
          <w:sz w:val="24"/>
          <w:szCs w:val="24"/>
        </w:rPr>
        <w:t>eura.</w:t>
      </w:r>
    </w:p>
    <w:p w14:paraId="457B7A2F" w14:textId="3ACB0A4B" w:rsidR="002A44BE" w:rsidRPr="004516BB" w:rsidRDefault="002A44BE" w:rsidP="00D035BA">
      <w:pPr>
        <w:jc w:val="both"/>
        <w:rPr>
          <w:rFonts w:cstheme="minorHAnsi"/>
        </w:rPr>
      </w:pPr>
      <w:r w:rsidRPr="004516BB">
        <w:rPr>
          <w:rFonts w:cstheme="minorHAnsi"/>
        </w:rPr>
        <w:t xml:space="preserve">Za izmjene i dopune prometnog elaborata planirano je 6.750,00 eura, za izmjene i dopune UPU-a poduzetničke zone Povljana planirano je 10.000,00 eura, za </w:t>
      </w:r>
      <w:r w:rsidR="00AE7E28" w:rsidRPr="004516BB">
        <w:rPr>
          <w:rFonts w:cstheme="minorHAnsi"/>
        </w:rPr>
        <w:t xml:space="preserve">katastarsku izmjeru na području Općine Povljana planirano je 20.000,00 eura, za izmjene i dopune UPU-a planirano je 9.750,00 eura, za izradu katastarske nekretnine planirano je </w:t>
      </w:r>
      <w:r w:rsidR="00D035BA" w:rsidRPr="004516BB">
        <w:rPr>
          <w:rFonts w:cstheme="minorHAnsi"/>
        </w:rPr>
        <w:t>2.300,00 eura i za parcelaciju i katastarsku izmjeru građevinskog zemljišta u vlasništvu Općine Povljana planirano je 16.473,00</w:t>
      </w:r>
      <w:r w:rsidR="00C84E0B" w:rsidRPr="004516BB">
        <w:rPr>
          <w:rFonts w:cstheme="minorHAnsi"/>
        </w:rPr>
        <w:t xml:space="preserve"> eura.</w:t>
      </w:r>
    </w:p>
    <w:p w14:paraId="2A3A8167" w14:textId="6BE7447D"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1014 Zaštita okoliša</w:t>
      </w:r>
      <w:r w:rsidRPr="004516BB">
        <w:rPr>
          <w:rFonts w:cstheme="minorHAnsi"/>
        </w:rPr>
        <w:t xml:space="preserve"> </w:t>
      </w:r>
      <w:r w:rsidRPr="004516BB">
        <w:rPr>
          <w:rFonts w:cstheme="minorHAnsi"/>
          <w:b/>
          <w:color w:val="4472C4" w:themeColor="accent1"/>
          <w:sz w:val="24"/>
          <w:szCs w:val="24"/>
        </w:rPr>
        <w:t xml:space="preserve">planirano u iznosu </w:t>
      </w:r>
      <w:r w:rsidR="00C84E0B" w:rsidRPr="004516BB">
        <w:rPr>
          <w:rFonts w:cstheme="minorHAnsi"/>
          <w:b/>
          <w:color w:val="4472C4" w:themeColor="accent1"/>
          <w:sz w:val="24"/>
          <w:szCs w:val="24"/>
        </w:rPr>
        <w:t xml:space="preserve">49.460,00 </w:t>
      </w:r>
      <w:r w:rsidRPr="004516BB">
        <w:rPr>
          <w:rFonts w:cstheme="minorHAnsi"/>
          <w:b/>
          <w:color w:val="4472C4" w:themeColor="accent1"/>
          <w:sz w:val="24"/>
          <w:szCs w:val="24"/>
        </w:rPr>
        <w:t>eura.</w:t>
      </w:r>
    </w:p>
    <w:p w14:paraId="3732B098" w14:textId="2D13D162" w:rsidR="00DC0D5C" w:rsidRPr="004516BB" w:rsidRDefault="00C13474" w:rsidP="00DC0D5C">
      <w:pPr>
        <w:jc w:val="both"/>
        <w:rPr>
          <w:rFonts w:cstheme="minorHAnsi"/>
        </w:rPr>
      </w:pPr>
      <w:r w:rsidRPr="004516BB">
        <w:rPr>
          <w:rFonts w:cstheme="minorHAnsi"/>
        </w:rPr>
        <w:t xml:space="preserve">Programom zaštita okoliša planira se ulagati u Sanaciju divljih odlagališta u iznosu od 44.030,00 eura, za izgradnju parka za pse planirano </w:t>
      </w:r>
      <w:r w:rsidR="00DE358F" w:rsidRPr="004516BB">
        <w:rPr>
          <w:rFonts w:cstheme="minorHAnsi"/>
        </w:rPr>
        <w:t xml:space="preserve"> 2.150,00 </w:t>
      </w:r>
      <w:r w:rsidRPr="004516BB">
        <w:rPr>
          <w:rFonts w:cstheme="minorHAnsi"/>
        </w:rPr>
        <w:t>eura</w:t>
      </w:r>
      <w:r w:rsidR="00DE358F" w:rsidRPr="004516BB">
        <w:rPr>
          <w:rFonts w:cstheme="minorHAnsi"/>
        </w:rPr>
        <w:t xml:space="preserve"> i</w:t>
      </w:r>
      <w:r w:rsidRPr="004516BB">
        <w:rPr>
          <w:rFonts w:cstheme="minorHAnsi"/>
        </w:rPr>
        <w:t xml:space="preserve"> za </w:t>
      </w:r>
      <w:r w:rsidR="00AD5A9C" w:rsidRPr="004516BB">
        <w:rPr>
          <w:rFonts w:cstheme="minorHAnsi"/>
        </w:rPr>
        <w:t>higijeničarske službe planirano je 3.280,00 eura</w:t>
      </w:r>
      <w:r w:rsidR="00EC1DB1" w:rsidRPr="004516BB">
        <w:rPr>
          <w:rFonts w:cstheme="minorHAnsi"/>
        </w:rPr>
        <w:t>.</w:t>
      </w:r>
      <w:r w:rsidR="00AD5A9C" w:rsidRPr="004516BB">
        <w:rPr>
          <w:rFonts w:cstheme="minorHAnsi"/>
        </w:rPr>
        <w:t xml:space="preserve"> </w:t>
      </w:r>
    </w:p>
    <w:p w14:paraId="21832489" w14:textId="60B3ECB3"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 xml:space="preserve">Program 1013 Izgradnja objekata i komunalne infrastrukture planirano u iznosu </w:t>
      </w:r>
      <w:r w:rsidR="00DE358F" w:rsidRPr="004516BB">
        <w:rPr>
          <w:rFonts w:cstheme="minorHAnsi"/>
          <w:b/>
          <w:color w:val="4472C4" w:themeColor="accent1"/>
          <w:sz w:val="24"/>
          <w:szCs w:val="24"/>
        </w:rPr>
        <w:t xml:space="preserve">494.012,50 </w:t>
      </w:r>
      <w:r w:rsidRPr="004516BB">
        <w:rPr>
          <w:rFonts w:cstheme="minorHAnsi"/>
          <w:b/>
          <w:color w:val="4472C4" w:themeColor="accent1"/>
          <w:sz w:val="24"/>
          <w:szCs w:val="24"/>
        </w:rPr>
        <w:t>eura.</w:t>
      </w:r>
    </w:p>
    <w:p w14:paraId="35128221" w14:textId="427F13BB" w:rsidR="00DE358F" w:rsidRPr="004516BB" w:rsidRDefault="00CA146B" w:rsidP="00DC0D5C">
      <w:pPr>
        <w:jc w:val="both"/>
        <w:rPr>
          <w:rFonts w:cstheme="minorHAnsi"/>
        </w:rPr>
      </w:pPr>
      <w:r w:rsidRPr="004516BB">
        <w:rPr>
          <w:rFonts w:cstheme="minorHAnsi"/>
        </w:rPr>
        <w:t xml:space="preserve">Programom izgradnja objekata i komunalna infrastruktura, planiraju se sljedeći </w:t>
      </w:r>
      <w:r w:rsidR="00F24F37" w:rsidRPr="004516BB">
        <w:rPr>
          <w:rFonts w:cstheme="minorHAnsi"/>
        </w:rPr>
        <w:t>kapitalni projekti:</w:t>
      </w:r>
    </w:p>
    <w:p w14:paraId="2031D1F6" w14:textId="5B397485" w:rsidR="00F24F37" w:rsidRPr="004516BB" w:rsidRDefault="00892111" w:rsidP="00F24F37">
      <w:pPr>
        <w:pStyle w:val="Odlomakpopisa"/>
        <w:numPr>
          <w:ilvl w:val="0"/>
          <w:numId w:val="46"/>
        </w:numPr>
        <w:ind w:left="567"/>
        <w:jc w:val="both"/>
        <w:rPr>
          <w:rFonts w:cstheme="minorHAnsi"/>
        </w:rPr>
      </w:pPr>
      <w:r w:rsidRPr="004516BB">
        <w:rPr>
          <w:rFonts w:cstheme="minorHAnsi"/>
        </w:rPr>
        <w:t xml:space="preserve">Za asfaltiranje nerazvrstane ceste na dijelu </w:t>
      </w:r>
      <w:proofErr w:type="spellStart"/>
      <w:r w:rsidRPr="004516BB">
        <w:rPr>
          <w:rFonts w:cstheme="minorHAnsi"/>
        </w:rPr>
        <w:t>k.č</w:t>
      </w:r>
      <w:proofErr w:type="spellEnd"/>
      <w:r w:rsidRPr="004516BB">
        <w:rPr>
          <w:rFonts w:cstheme="minorHAnsi"/>
        </w:rPr>
        <w:t>. 2657 k.o. Povljana planirano je 4.300,00 eura,</w:t>
      </w:r>
    </w:p>
    <w:p w14:paraId="22EBD211" w14:textId="6787C6B3" w:rsidR="00892111" w:rsidRPr="004516BB" w:rsidRDefault="00892111" w:rsidP="00F24F37">
      <w:pPr>
        <w:pStyle w:val="Odlomakpopisa"/>
        <w:numPr>
          <w:ilvl w:val="0"/>
          <w:numId w:val="46"/>
        </w:numPr>
        <w:ind w:left="567"/>
        <w:jc w:val="both"/>
        <w:rPr>
          <w:rFonts w:cstheme="minorHAnsi"/>
        </w:rPr>
      </w:pPr>
      <w:r w:rsidRPr="004516BB">
        <w:rPr>
          <w:rFonts w:cstheme="minorHAnsi"/>
        </w:rPr>
        <w:t xml:space="preserve">Za asfaltiranje nerazvrstane ceste na </w:t>
      </w:r>
      <w:proofErr w:type="spellStart"/>
      <w:r w:rsidRPr="004516BB">
        <w:rPr>
          <w:rFonts w:cstheme="minorHAnsi"/>
        </w:rPr>
        <w:t>k.č</w:t>
      </w:r>
      <w:proofErr w:type="spellEnd"/>
      <w:r w:rsidRPr="004516BB">
        <w:rPr>
          <w:rFonts w:cstheme="minorHAnsi"/>
        </w:rPr>
        <w:t>. 1259</w:t>
      </w:r>
      <w:r w:rsidR="00F25EF9" w:rsidRPr="004516BB">
        <w:rPr>
          <w:rFonts w:cstheme="minorHAnsi"/>
        </w:rPr>
        <w:t>, dijelu 2664, 2665 i 1260/1 k.o. Povljana</w:t>
      </w:r>
      <w:r w:rsidR="008C6B86" w:rsidRPr="004516BB">
        <w:rPr>
          <w:rFonts w:cstheme="minorHAnsi"/>
        </w:rPr>
        <w:t xml:space="preserve"> planirano je 12.000,00 eura,</w:t>
      </w:r>
    </w:p>
    <w:p w14:paraId="2F4448C6" w14:textId="282FB08B" w:rsidR="00F25EF9" w:rsidRPr="004516BB" w:rsidRDefault="00F25EF9" w:rsidP="00F24F37">
      <w:pPr>
        <w:pStyle w:val="Odlomakpopisa"/>
        <w:numPr>
          <w:ilvl w:val="0"/>
          <w:numId w:val="46"/>
        </w:numPr>
        <w:ind w:left="567"/>
        <w:jc w:val="both"/>
        <w:rPr>
          <w:rFonts w:cstheme="minorHAnsi"/>
        </w:rPr>
      </w:pPr>
      <w:r w:rsidRPr="004516BB">
        <w:rPr>
          <w:rFonts w:cstheme="minorHAnsi"/>
        </w:rPr>
        <w:t>Za asfaltiranje nerazvrstan</w:t>
      </w:r>
      <w:r w:rsidR="00424A5A" w:rsidRPr="004516BB">
        <w:rPr>
          <w:rFonts w:cstheme="minorHAnsi"/>
        </w:rPr>
        <w:t>e</w:t>
      </w:r>
      <w:r w:rsidRPr="004516BB">
        <w:rPr>
          <w:rFonts w:cstheme="minorHAnsi"/>
        </w:rPr>
        <w:t xml:space="preserve"> cesta </w:t>
      </w:r>
      <w:r w:rsidR="00424A5A" w:rsidRPr="004516BB">
        <w:rPr>
          <w:rFonts w:cstheme="minorHAnsi"/>
        </w:rPr>
        <w:t xml:space="preserve">na </w:t>
      </w:r>
      <w:proofErr w:type="spellStart"/>
      <w:r w:rsidR="00424A5A" w:rsidRPr="004516BB">
        <w:rPr>
          <w:rFonts w:cstheme="minorHAnsi"/>
        </w:rPr>
        <w:t>k.č</w:t>
      </w:r>
      <w:proofErr w:type="spellEnd"/>
      <w:r w:rsidR="00424A5A" w:rsidRPr="004516BB">
        <w:rPr>
          <w:rFonts w:cstheme="minorHAnsi"/>
        </w:rPr>
        <w:t>. 1265/58, k.o. Povljana</w:t>
      </w:r>
      <w:r w:rsidR="008C6B86" w:rsidRPr="004516BB">
        <w:rPr>
          <w:rFonts w:cstheme="minorHAnsi"/>
        </w:rPr>
        <w:t xml:space="preserve"> planirano je 5.600,00 eura</w:t>
      </w:r>
      <w:r w:rsidR="00424A5A" w:rsidRPr="004516BB">
        <w:rPr>
          <w:rFonts w:cstheme="minorHAnsi"/>
        </w:rPr>
        <w:t>,</w:t>
      </w:r>
    </w:p>
    <w:p w14:paraId="6D701B5F" w14:textId="7C61259D" w:rsidR="00424A5A" w:rsidRPr="004516BB" w:rsidRDefault="00424A5A" w:rsidP="00F24F37">
      <w:pPr>
        <w:pStyle w:val="Odlomakpopisa"/>
        <w:numPr>
          <w:ilvl w:val="0"/>
          <w:numId w:val="46"/>
        </w:numPr>
        <w:ind w:left="567"/>
        <w:jc w:val="both"/>
        <w:rPr>
          <w:rFonts w:cstheme="minorHAnsi"/>
        </w:rPr>
      </w:pPr>
      <w:r w:rsidRPr="004516BB">
        <w:rPr>
          <w:rFonts w:cstheme="minorHAnsi"/>
        </w:rPr>
        <w:t xml:space="preserve">Za </w:t>
      </w:r>
      <w:r w:rsidR="008C6B86" w:rsidRPr="004516BB">
        <w:rPr>
          <w:rFonts w:cstheme="minorHAnsi"/>
        </w:rPr>
        <w:t xml:space="preserve">asfaltiranje nerazvrstane cesta na </w:t>
      </w:r>
      <w:proofErr w:type="spellStart"/>
      <w:r w:rsidR="008C6B86" w:rsidRPr="004516BB">
        <w:rPr>
          <w:rFonts w:cstheme="minorHAnsi"/>
        </w:rPr>
        <w:t>k.č</w:t>
      </w:r>
      <w:proofErr w:type="spellEnd"/>
      <w:r w:rsidR="008C6B86" w:rsidRPr="004516BB">
        <w:rPr>
          <w:rFonts w:cstheme="minorHAnsi"/>
        </w:rPr>
        <w:t>. 2640 k.o. Povljana planirano je 9.500,00 eura,</w:t>
      </w:r>
    </w:p>
    <w:p w14:paraId="4D5571D1" w14:textId="5BA68B41" w:rsidR="008C6B86" w:rsidRPr="004516BB" w:rsidRDefault="008C6B86" w:rsidP="00F24F37">
      <w:pPr>
        <w:pStyle w:val="Odlomakpopisa"/>
        <w:numPr>
          <w:ilvl w:val="0"/>
          <w:numId w:val="46"/>
        </w:numPr>
        <w:ind w:left="567"/>
        <w:jc w:val="both"/>
        <w:rPr>
          <w:rFonts w:cstheme="minorHAnsi"/>
        </w:rPr>
      </w:pPr>
      <w:r w:rsidRPr="004516BB">
        <w:rPr>
          <w:rFonts w:cstheme="minorHAnsi"/>
        </w:rPr>
        <w:t xml:space="preserve">Za </w:t>
      </w:r>
      <w:r w:rsidR="00E41A6A" w:rsidRPr="004516BB">
        <w:rPr>
          <w:rFonts w:cstheme="minorHAnsi"/>
        </w:rPr>
        <w:t xml:space="preserve">projekt ugradnje solarne punionice za vozila na djelu </w:t>
      </w:r>
      <w:proofErr w:type="spellStart"/>
      <w:r w:rsidR="00E41A6A" w:rsidRPr="004516BB">
        <w:rPr>
          <w:rFonts w:cstheme="minorHAnsi"/>
        </w:rPr>
        <w:t>k.č</w:t>
      </w:r>
      <w:proofErr w:type="spellEnd"/>
      <w:r w:rsidR="00E41A6A" w:rsidRPr="004516BB">
        <w:rPr>
          <w:rFonts w:cstheme="minorHAnsi"/>
        </w:rPr>
        <w:t>. 1260/1 k.o. Povljana (</w:t>
      </w:r>
      <w:proofErr w:type="spellStart"/>
      <w:r w:rsidR="00E41A6A" w:rsidRPr="004516BB">
        <w:rPr>
          <w:rFonts w:cstheme="minorHAnsi"/>
        </w:rPr>
        <w:t>Hrašćica</w:t>
      </w:r>
      <w:proofErr w:type="spellEnd"/>
      <w:r w:rsidR="00E41A6A" w:rsidRPr="004516BB">
        <w:rPr>
          <w:rFonts w:cstheme="minorHAnsi"/>
        </w:rPr>
        <w:t>) planirano je 10.200,00 eura,</w:t>
      </w:r>
    </w:p>
    <w:p w14:paraId="70D39B9F" w14:textId="108F4132" w:rsidR="00E41A6A" w:rsidRPr="004516BB" w:rsidRDefault="00E41A6A" w:rsidP="00F24F37">
      <w:pPr>
        <w:pStyle w:val="Odlomakpopisa"/>
        <w:numPr>
          <w:ilvl w:val="0"/>
          <w:numId w:val="46"/>
        </w:numPr>
        <w:ind w:left="567"/>
        <w:jc w:val="both"/>
        <w:rPr>
          <w:rFonts w:cstheme="minorHAnsi"/>
        </w:rPr>
      </w:pPr>
      <w:r w:rsidRPr="004516BB">
        <w:rPr>
          <w:rFonts w:cstheme="minorHAnsi"/>
        </w:rPr>
        <w:t xml:space="preserve">Za projekt ugradnje solarne punionice za električna vozila na dijelu </w:t>
      </w:r>
      <w:proofErr w:type="spellStart"/>
      <w:r w:rsidRPr="004516BB">
        <w:rPr>
          <w:rFonts w:cstheme="minorHAnsi"/>
        </w:rPr>
        <w:t>k.č</w:t>
      </w:r>
      <w:proofErr w:type="spellEnd"/>
      <w:r w:rsidRPr="004516BB">
        <w:rPr>
          <w:rFonts w:cstheme="minorHAnsi"/>
        </w:rPr>
        <w:t>. 1345/1 k.o. Povljana</w:t>
      </w:r>
      <w:r w:rsidR="006C25FA" w:rsidRPr="004516BB">
        <w:rPr>
          <w:rFonts w:cstheme="minorHAnsi"/>
        </w:rPr>
        <w:t xml:space="preserve"> (Centar)</w:t>
      </w:r>
      <w:r w:rsidRPr="004516BB">
        <w:rPr>
          <w:rFonts w:cstheme="minorHAnsi"/>
        </w:rPr>
        <w:t xml:space="preserve"> planirano je </w:t>
      </w:r>
      <w:r w:rsidR="006C25FA" w:rsidRPr="004516BB">
        <w:rPr>
          <w:rFonts w:cstheme="minorHAnsi"/>
        </w:rPr>
        <w:t>15.500,00 eura,</w:t>
      </w:r>
    </w:p>
    <w:p w14:paraId="45505168" w14:textId="0F6F83EE" w:rsidR="006C25FA" w:rsidRPr="004516BB" w:rsidRDefault="00B15F1B" w:rsidP="00F24F37">
      <w:pPr>
        <w:pStyle w:val="Odlomakpopisa"/>
        <w:numPr>
          <w:ilvl w:val="0"/>
          <w:numId w:val="46"/>
        </w:numPr>
        <w:ind w:left="567"/>
        <w:jc w:val="both"/>
        <w:rPr>
          <w:rFonts w:cstheme="minorHAnsi"/>
        </w:rPr>
      </w:pPr>
      <w:r w:rsidRPr="004516BB">
        <w:rPr>
          <w:rFonts w:cstheme="minorHAnsi"/>
        </w:rPr>
        <w:t xml:space="preserve">Za asfaltiranje nerazvrstane ceste na </w:t>
      </w:r>
      <w:proofErr w:type="spellStart"/>
      <w:r w:rsidRPr="004516BB">
        <w:rPr>
          <w:rFonts w:cstheme="minorHAnsi"/>
        </w:rPr>
        <w:t>k.č</w:t>
      </w:r>
      <w:proofErr w:type="spellEnd"/>
      <w:r w:rsidRPr="004516BB">
        <w:rPr>
          <w:rFonts w:cstheme="minorHAnsi"/>
        </w:rPr>
        <w:t>. 1595/18 i 1595/19 k.o</w:t>
      </w:r>
      <w:r w:rsidR="00E961DC" w:rsidRPr="004516BB">
        <w:rPr>
          <w:rFonts w:cstheme="minorHAnsi"/>
        </w:rPr>
        <w:t>.</w:t>
      </w:r>
      <w:r w:rsidRPr="004516BB">
        <w:rPr>
          <w:rFonts w:cstheme="minorHAnsi"/>
        </w:rPr>
        <w:t xml:space="preserve"> Povljana planirano je 9.000,00 eura, </w:t>
      </w:r>
    </w:p>
    <w:p w14:paraId="209A83A9" w14:textId="2157EB5D" w:rsidR="00B15F1B" w:rsidRPr="004516BB" w:rsidRDefault="00B15F1B" w:rsidP="00F24F37">
      <w:pPr>
        <w:pStyle w:val="Odlomakpopisa"/>
        <w:numPr>
          <w:ilvl w:val="0"/>
          <w:numId w:val="46"/>
        </w:numPr>
        <w:ind w:left="567"/>
        <w:jc w:val="both"/>
        <w:rPr>
          <w:rFonts w:cstheme="minorHAnsi"/>
        </w:rPr>
      </w:pPr>
      <w:r w:rsidRPr="004516BB">
        <w:rPr>
          <w:rFonts w:cstheme="minorHAnsi"/>
        </w:rPr>
        <w:t xml:space="preserve">Za </w:t>
      </w:r>
      <w:r w:rsidR="00CD599A" w:rsidRPr="004516BB">
        <w:rPr>
          <w:rFonts w:cstheme="minorHAnsi"/>
        </w:rPr>
        <w:t xml:space="preserve">asfaltiranje nerazvrstane ceste na </w:t>
      </w:r>
      <w:proofErr w:type="spellStart"/>
      <w:r w:rsidR="00CD599A" w:rsidRPr="004516BB">
        <w:rPr>
          <w:rFonts w:cstheme="minorHAnsi"/>
        </w:rPr>
        <w:t>k.č</w:t>
      </w:r>
      <w:proofErr w:type="spellEnd"/>
      <w:r w:rsidR="00CD599A" w:rsidRPr="004516BB">
        <w:rPr>
          <w:rFonts w:cstheme="minorHAnsi"/>
        </w:rPr>
        <w:t>. 2660 k.o. Povljana planirano je 15.000,00 eura,</w:t>
      </w:r>
    </w:p>
    <w:p w14:paraId="27AF48FC" w14:textId="77777777" w:rsidR="00444672" w:rsidRPr="004516BB" w:rsidRDefault="00444672" w:rsidP="00444672">
      <w:pPr>
        <w:pStyle w:val="Odlomakpopisa"/>
        <w:numPr>
          <w:ilvl w:val="0"/>
          <w:numId w:val="46"/>
        </w:numPr>
        <w:ind w:left="567"/>
        <w:jc w:val="both"/>
        <w:rPr>
          <w:rFonts w:cstheme="minorHAnsi"/>
        </w:rPr>
      </w:pPr>
      <w:r w:rsidRPr="004516BB">
        <w:rPr>
          <w:rFonts w:cstheme="minorHAnsi"/>
        </w:rPr>
        <w:t xml:space="preserve">Za asfaltiranje nerazvrstane ceste na </w:t>
      </w:r>
      <w:proofErr w:type="spellStart"/>
      <w:r w:rsidRPr="004516BB">
        <w:rPr>
          <w:rFonts w:cstheme="minorHAnsi"/>
        </w:rPr>
        <w:t>k.č</w:t>
      </w:r>
      <w:proofErr w:type="spellEnd"/>
      <w:r w:rsidRPr="004516BB">
        <w:rPr>
          <w:rFonts w:cstheme="minorHAnsi"/>
        </w:rPr>
        <w:t>. 2621 k.o. Povljana planirano je 8.000,00 Eura,</w:t>
      </w:r>
    </w:p>
    <w:p w14:paraId="4B0EDD25" w14:textId="32BECE18" w:rsidR="00444672" w:rsidRPr="004516BB" w:rsidRDefault="00444672" w:rsidP="00444672">
      <w:pPr>
        <w:pStyle w:val="Odlomakpopisa"/>
        <w:numPr>
          <w:ilvl w:val="0"/>
          <w:numId w:val="46"/>
        </w:numPr>
        <w:ind w:left="567"/>
        <w:jc w:val="both"/>
        <w:rPr>
          <w:rFonts w:cstheme="minorHAnsi"/>
        </w:rPr>
      </w:pPr>
      <w:r w:rsidRPr="004516BB">
        <w:rPr>
          <w:rFonts w:cstheme="minorHAnsi"/>
        </w:rPr>
        <w:t>Za izgradnja solarne javne rasvjete na djelu nerazvrstane ceste NC 264 planirano je 1.6</w:t>
      </w:r>
      <w:r w:rsidR="00F30835" w:rsidRPr="004516BB">
        <w:rPr>
          <w:rFonts w:cstheme="minorHAnsi"/>
        </w:rPr>
        <w:t>50,00 eura,</w:t>
      </w:r>
    </w:p>
    <w:p w14:paraId="447B1AD6" w14:textId="386B7509" w:rsidR="00F30835" w:rsidRPr="004516BB" w:rsidRDefault="00F30835" w:rsidP="00444672">
      <w:pPr>
        <w:pStyle w:val="Odlomakpopisa"/>
        <w:numPr>
          <w:ilvl w:val="0"/>
          <w:numId w:val="46"/>
        </w:numPr>
        <w:ind w:left="567"/>
        <w:jc w:val="both"/>
        <w:rPr>
          <w:rFonts w:cstheme="minorHAnsi"/>
        </w:rPr>
      </w:pPr>
      <w:r w:rsidRPr="004516BB">
        <w:rPr>
          <w:rFonts w:cstheme="minorHAnsi"/>
        </w:rPr>
        <w:t>Za izgradnju javne rasvjete na dje</w:t>
      </w:r>
      <w:r w:rsidR="00F113DA" w:rsidRPr="004516BB">
        <w:rPr>
          <w:rFonts w:cstheme="minorHAnsi"/>
        </w:rPr>
        <w:t>l</w:t>
      </w:r>
      <w:r w:rsidRPr="004516BB">
        <w:rPr>
          <w:rFonts w:cstheme="minorHAnsi"/>
        </w:rPr>
        <w:t xml:space="preserve">u ulice put </w:t>
      </w:r>
      <w:proofErr w:type="spellStart"/>
      <w:r w:rsidRPr="004516BB">
        <w:rPr>
          <w:rFonts w:cstheme="minorHAnsi"/>
        </w:rPr>
        <w:t>Obatnice</w:t>
      </w:r>
      <w:proofErr w:type="spellEnd"/>
      <w:r w:rsidRPr="004516BB">
        <w:rPr>
          <w:rFonts w:cstheme="minorHAnsi"/>
        </w:rPr>
        <w:t xml:space="preserve"> planirano je 3.210,00 eura, za izgradnju nogostupa na djelu Ul. Stjepana Radića (od groblja do ulaza u Bas sa </w:t>
      </w:r>
      <w:r w:rsidR="00EF2082" w:rsidRPr="004516BB">
        <w:rPr>
          <w:rFonts w:cstheme="minorHAnsi"/>
        </w:rPr>
        <w:t>jedne strane) planirano je 35.100,00 eura,</w:t>
      </w:r>
    </w:p>
    <w:p w14:paraId="6B748A79" w14:textId="053D224C" w:rsidR="00EF2082" w:rsidRPr="004516BB" w:rsidRDefault="00EF2082" w:rsidP="00444672">
      <w:pPr>
        <w:pStyle w:val="Odlomakpopisa"/>
        <w:numPr>
          <w:ilvl w:val="0"/>
          <w:numId w:val="46"/>
        </w:numPr>
        <w:ind w:left="567"/>
        <w:jc w:val="both"/>
        <w:rPr>
          <w:rFonts w:cstheme="minorHAnsi"/>
        </w:rPr>
      </w:pPr>
      <w:r w:rsidRPr="004516BB">
        <w:rPr>
          <w:rFonts w:cstheme="minorHAnsi"/>
        </w:rPr>
        <w:t xml:space="preserve">Za asfaltiranje nerazvrstane ceste na dijelu </w:t>
      </w:r>
      <w:proofErr w:type="spellStart"/>
      <w:r w:rsidRPr="004516BB">
        <w:rPr>
          <w:rFonts w:cstheme="minorHAnsi"/>
        </w:rPr>
        <w:t>k.č</w:t>
      </w:r>
      <w:proofErr w:type="spellEnd"/>
      <w:r w:rsidRPr="004516BB">
        <w:rPr>
          <w:rFonts w:cstheme="minorHAnsi"/>
        </w:rPr>
        <w:t>. 2614 i 1271/1 k.o. Povljana planirano je 9.570,00 eura,</w:t>
      </w:r>
    </w:p>
    <w:p w14:paraId="261D0A98" w14:textId="21ED7ED4" w:rsidR="00EF2082" w:rsidRPr="004516BB" w:rsidRDefault="00F631D0" w:rsidP="00444672">
      <w:pPr>
        <w:pStyle w:val="Odlomakpopisa"/>
        <w:numPr>
          <w:ilvl w:val="0"/>
          <w:numId w:val="46"/>
        </w:numPr>
        <w:ind w:left="567"/>
        <w:jc w:val="both"/>
        <w:rPr>
          <w:rFonts w:cstheme="minorHAnsi"/>
        </w:rPr>
      </w:pPr>
      <w:r w:rsidRPr="004516BB">
        <w:rPr>
          <w:rFonts w:cstheme="minorHAnsi"/>
        </w:rPr>
        <w:t xml:space="preserve">Za instalaciju parking sustava na dijelu </w:t>
      </w:r>
      <w:proofErr w:type="spellStart"/>
      <w:r w:rsidRPr="004516BB">
        <w:rPr>
          <w:rFonts w:cstheme="minorHAnsi"/>
        </w:rPr>
        <w:t>Perilo</w:t>
      </w:r>
      <w:proofErr w:type="spellEnd"/>
      <w:r w:rsidRPr="004516BB">
        <w:rPr>
          <w:rFonts w:cstheme="minorHAnsi"/>
        </w:rPr>
        <w:t xml:space="preserve"> planirano je 7.000,00 eura,</w:t>
      </w:r>
    </w:p>
    <w:p w14:paraId="13862C0E" w14:textId="14591667" w:rsidR="00F631D0" w:rsidRPr="004516BB" w:rsidRDefault="00F631D0" w:rsidP="00444672">
      <w:pPr>
        <w:pStyle w:val="Odlomakpopisa"/>
        <w:numPr>
          <w:ilvl w:val="0"/>
          <w:numId w:val="46"/>
        </w:numPr>
        <w:ind w:left="567"/>
        <w:jc w:val="both"/>
        <w:rPr>
          <w:rFonts w:cstheme="minorHAnsi"/>
        </w:rPr>
      </w:pPr>
      <w:r w:rsidRPr="004516BB">
        <w:rPr>
          <w:rFonts w:cstheme="minorHAnsi"/>
        </w:rPr>
        <w:t>Za sanaciju krovišta na Domu kulture planirano je 50.000,00 eura,</w:t>
      </w:r>
    </w:p>
    <w:p w14:paraId="4DD13E43" w14:textId="061AC28F" w:rsidR="00F631D0" w:rsidRPr="004516BB" w:rsidRDefault="001B7B76" w:rsidP="00444672">
      <w:pPr>
        <w:pStyle w:val="Odlomakpopisa"/>
        <w:numPr>
          <w:ilvl w:val="0"/>
          <w:numId w:val="46"/>
        </w:numPr>
        <w:ind w:left="567"/>
        <w:jc w:val="both"/>
        <w:rPr>
          <w:rFonts w:cstheme="minorHAnsi"/>
        </w:rPr>
      </w:pPr>
      <w:r w:rsidRPr="004516BB">
        <w:rPr>
          <w:rFonts w:cstheme="minorHAnsi"/>
        </w:rPr>
        <w:t xml:space="preserve">Za dobavu i zamjenu dotrajalih ploča na </w:t>
      </w:r>
      <w:r w:rsidR="007E5651" w:rsidRPr="004516BB">
        <w:rPr>
          <w:rFonts w:cstheme="minorHAnsi"/>
        </w:rPr>
        <w:t xml:space="preserve">Šetalištu M. </w:t>
      </w:r>
      <w:proofErr w:type="spellStart"/>
      <w:r w:rsidR="007E5651" w:rsidRPr="004516BB">
        <w:rPr>
          <w:rFonts w:cstheme="minorHAnsi"/>
        </w:rPr>
        <w:t>Pogorilića</w:t>
      </w:r>
      <w:proofErr w:type="spellEnd"/>
      <w:r w:rsidR="007E5651" w:rsidRPr="004516BB">
        <w:rPr>
          <w:rFonts w:cstheme="minorHAnsi"/>
        </w:rPr>
        <w:t xml:space="preserve"> planirano je 6.500,00 eura,</w:t>
      </w:r>
    </w:p>
    <w:p w14:paraId="4FB42CA4" w14:textId="25359AB2" w:rsidR="007E5651" w:rsidRPr="004516BB" w:rsidRDefault="007E5651" w:rsidP="00444672">
      <w:pPr>
        <w:pStyle w:val="Odlomakpopisa"/>
        <w:numPr>
          <w:ilvl w:val="0"/>
          <w:numId w:val="46"/>
        </w:numPr>
        <w:ind w:left="567"/>
        <w:jc w:val="both"/>
        <w:rPr>
          <w:rFonts w:cstheme="minorHAnsi"/>
        </w:rPr>
      </w:pPr>
      <w:r w:rsidRPr="004516BB">
        <w:rPr>
          <w:rFonts w:cstheme="minorHAnsi"/>
        </w:rPr>
        <w:t>Za projekt izgradnje pješačkog mostića (</w:t>
      </w:r>
      <w:proofErr w:type="spellStart"/>
      <w:r w:rsidRPr="004516BB">
        <w:rPr>
          <w:rFonts w:cstheme="minorHAnsi"/>
        </w:rPr>
        <w:t>Segal</w:t>
      </w:r>
      <w:proofErr w:type="spellEnd"/>
      <w:r w:rsidRPr="004516BB">
        <w:rPr>
          <w:rFonts w:cstheme="minorHAnsi"/>
        </w:rPr>
        <w:t xml:space="preserve">) planirano je </w:t>
      </w:r>
      <w:r w:rsidR="00FD0777" w:rsidRPr="004516BB">
        <w:rPr>
          <w:rFonts w:cstheme="minorHAnsi"/>
        </w:rPr>
        <w:t xml:space="preserve">15.000,00 eura, </w:t>
      </w:r>
    </w:p>
    <w:p w14:paraId="007EFFB8" w14:textId="4B8852D1" w:rsidR="00FD0777" w:rsidRPr="004516BB" w:rsidRDefault="00FD0777" w:rsidP="00444672">
      <w:pPr>
        <w:pStyle w:val="Odlomakpopisa"/>
        <w:numPr>
          <w:ilvl w:val="0"/>
          <w:numId w:val="46"/>
        </w:numPr>
        <w:ind w:left="567"/>
        <w:jc w:val="both"/>
        <w:rPr>
          <w:rFonts w:cstheme="minorHAnsi"/>
        </w:rPr>
      </w:pPr>
      <w:r w:rsidRPr="004516BB">
        <w:rPr>
          <w:rFonts w:cstheme="minorHAnsi"/>
        </w:rPr>
        <w:t>Za uređenje plaže Livade u Povljani 1. faza planirano je 222.382,50 eura,</w:t>
      </w:r>
    </w:p>
    <w:p w14:paraId="3FFE7277" w14:textId="1A9731EA" w:rsidR="00FD0777" w:rsidRPr="004516BB" w:rsidRDefault="00FD0777" w:rsidP="00444672">
      <w:pPr>
        <w:pStyle w:val="Odlomakpopisa"/>
        <w:numPr>
          <w:ilvl w:val="0"/>
          <w:numId w:val="46"/>
        </w:numPr>
        <w:ind w:left="567"/>
        <w:jc w:val="both"/>
        <w:rPr>
          <w:rFonts w:cstheme="minorHAnsi"/>
        </w:rPr>
      </w:pPr>
      <w:r w:rsidRPr="004516BB">
        <w:rPr>
          <w:rFonts w:cstheme="minorHAnsi"/>
        </w:rPr>
        <w:t>Za sanaciju balkona na Domu kulture planirano je 39.500,00 eura,</w:t>
      </w:r>
    </w:p>
    <w:p w14:paraId="5AB76F92" w14:textId="4F453ADA" w:rsidR="00FD0777" w:rsidRPr="004516BB" w:rsidRDefault="00FD0777" w:rsidP="00444672">
      <w:pPr>
        <w:pStyle w:val="Odlomakpopisa"/>
        <w:numPr>
          <w:ilvl w:val="0"/>
          <w:numId w:val="46"/>
        </w:numPr>
        <w:ind w:left="567"/>
        <w:jc w:val="both"/>
        <w:rPr>
          <w:rFonts w:cstheme="minorHAnsi"/>
        </w:rPr>
      </w:pPr>
      <w:r w:rsidRPr="004516BB">
        <w:rPr>
          <w:rFonts w:cstheme="minorHAnsi"/>
        </w:rPr>
        <w:t xml:space="preserve">Za rekonstrukciju i izgradnju javne rasvjete planirano je </w:t>
      </w:r>
      <w:r w:rsidR="00F113DA" w:rsidRPr="004516BB">
        <w:rPr>
          <w:rFonts w:cstheme="minorHAnsi"/>
        </w:rPr>
        <w:t>6.350,00 eura,</w:t>
      </w:r>
    </w:p>
    <w:p w14:paraId="5E6D6451" w14:textId="42BC7A24" w:rsidR="00F113DA" w:rsidRPr="004516BB" w:rsidRDefault="00F113DA" w:rsidP="00444672">
      <w:pPr>
        <w:pStyle w:val="Odlomakpopisa"/>
        <w:numPr>
          <w:ilvl w:val="0"/>
          <w:numId w:val="46"/>
        </w:numPr>
        <w:ind w:left="567"/>
        <w:jc w:val="both"/>
        <w:rPr>
          <w:rFonts w:cstheme="minorHAnsi"/>
        </w:rPr>
      </w:pPr>
      <w:r w:rsidRPr="004516BB">
        <w:rPr>
          <w:rFonts w:cstheme="minorHAnsi"/>
        </w:rPr>
        <w:t>Za ulaganje u komunalnu infrastrukturu na području Općine Povljana planirano je 8.650,00 eura.</w:t>
      </w:r>
    </w:p>
    <w:p w14:paraId="266ACEEE" w14:textId="0D75A700" w:rsidR="00DC0D5C" w:rsidRPr="004516BB" w:rsidRDefault="00EC1DB1" w:rsidP="00DC0D5C">
      <w:pPr>
        <w:jc w:val="both"/>
        <w:rPr>
          <w:rFonts w:cstheme="minorHAnsi"/>
        </w:rPr>
      </w:pPr>
      <w:r w:rsidRPr="004516BB">
        <w:rPr>
          <w:rFonts w:cstheme="minorHAnsi"/>
        </w:rPr>
        <w:lastRenderedPageBreak/>
        <w:t xml:space="preserve"> </w:t>
      </w:r>
    </w:p>
    <w:p w14:paraId="53D5E6CC" w14:textId="5384269B" w:rsidR="000D6C8E" w:rsidRPr="004516BB" w:rsidRDefault="000D6C8E" w:rsidP="000D6C8E">
      <w:pPr>
        <w:jc w:val="center"/>
        <w:rPr>
          <w:rFonts w:cstheme="minorHAnsi"/>
        </w:rPr>
      </w:pPr>
      <w:r w:rsidRPr="004516BB">
        <w:rPr>
          <w:rFonts w:cstheme="minorHAnsi"/>
          <w:noProof/>
          <w:sz w:val="24"/>
          <w:szCs w:val="24"/>
        </w:rPr>
        <w:drawing>
          <wp:inline distT="0" distB="0" distL="0" distR="0" wp14:anchorId="0FC9D93C" wp14:editId="014D284A">
            <wp:extent cx="2157730" cy="1616215"/>
            <wp:effectExtent l="0" t="0" r="0" b="3175"/>
            <wp:docPr id="1838335097" name="Slika 183833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35097" name="Slika 183833509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60061" cy="1617961"/>
                    </a:xfrm>
                    <a:prstGeom prst="rect">
                      <a:avLst/>
                    </a:prstGeom>
                    <a:ln>
                      <a:noFill/>
                    </a:ln>
                    <a:effectLst>
                      <a:softEdge rad="112500"/>
                    </a:effectLst>
                  </pic:spPr>
                </pic:pic>
              </a:graphicData>
            </a:graphic>
          </wp:inline>
        </w:drawing>
      </w:r>
      <w:r w:rsidRPr="004516BB">
        <w:rPr>
          <w:rFonts w:cstheme="minorHAnsi"/>
          <w:noProof/>
          <w:sz w:val="24"/>
          <w:szCs w:val="24"/>
        </w:rPr>
        <w:drawing>
          <wp:inline distT="0" distB="0" distL="0" distR="0" wp14:anchorId="439B90D2" wp14:editId="30DAE4AC">
            <wp:extent cx="2155189" cy="1616392"/>
            <wp:effectExtent l="0" t="0" r="0" b="3175"/>
            <wp:docPr id="792872175" name="Slika 79287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72175" name="Slika 79287217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55189" cy="1616392"/>
                    </a:xfrm>
                    <a:prstGeom prst="rect">
                      <a:avLst/>
                    </a:prstGeom>
                    <a:ln>
                      <a:noFill/>
                    </a:ln>
                    <a:effectLst>
                      <a:softEdge rad="112500"/>
                    </a:effectLst>
                  </pic:spPr>
                </pic:pic>
              </a:graphicData>
            </a:graphic>
          </wp:inline>
        </w:drawing>
      </w:r>
    </w:p>
    <w:p w14:paraId="3F1D66A0" w14:textId="202126F8"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1012 Održavanje komunalne infrastrukture</w:t>
      </w:r>
      <w:r w:rsidR="004E64A8" w:rsidRPr="004516BB">
        <w:rPr>
          <w:rFonts w:cstheme="minorHAnsi"/>
          <w:b/>
          <w:color w:val="4472C4" w:themeColor="accent1"/>
          <w:sz w:val="24"/>
          <w:szCs w:val="24"/>
        </w:rPr>
        <w:t xml:space="preserve"> planirano u iznosu</w:t>
      </w:r>
      <w:r w:rsidR="00DB3440" w:rsidRPr="004516BB">
        <w:rPr>
          <w:rFonts w:cstheme="minorHAnsi"/>
          <w:b/>
          <w:color w:val="4472C4" w:themeColor="accent1"/>
          <w:sz w:val="24"/>
          <w:szCs w:val="24"/>
        </w:rPr>
        <w:t xml:space="preserve"> od  277.394,00</w:t>
      </w:r>
      <w:r w:rsidR="004E64A8" w:rsidRPr="004516BB">
        <w:rPr>
          <w:rFonts w:cstheme="minorHAnsi"/>
          <w:b/>
          <w:color w:val="4472C4" w:themeColor="accent1"/>
          <w:sz w:val="24"/>
          <w:szCs w:val="24"/>
        </w:rPr>
        <w:t xml:space="preserve"> eura.</w:t>
      </w:r>
    </w:p>
    <w:p w14:paraId="661085F8" w14:textId="3C1CE6CA" w:rsidR="00DC7C88" w:rsidRPr="004516BB" w:rsidRDefault="00097687" w:rsidP="00DC0D5C">
      <w:pPr>
        <w:jc w:val="both"/>
        <w:rPr>
          <w:rFonts w:cstheme="minorHAnsi"/>
        </w:rPr>
      </w:pPr>
      <w:r w:rsidRPr="004516BB">
        <w:rPr>
          <w:rFonts w:cstheme="minorHAnsi"/>
        </w:rPr>
        <w:t xml:space="preserve">Kroz program održavanja komunalne infrastrukture </w:t>
      </w:r>
      <w:r w:rsidR="000D673C" w:rsidRPr="004516BB">
        <w:rPr>
          <w:rFonts w:cstheme="minorHAnsi"/>
        </w:rPr>
        <w:t>planirana</w:t>
      </w:r>
      <w:r w:rsidR="00DC7C88" w:rsidRPr="004516BB">
        <w:rPr>
          <w:rFonts w:cstheme="minorHAnsi"/>
        </w:rPr>
        <w:t xml:space="preserve"> su sredstava za sljedeće projekte i aktivnosti:</w:t>
      </w:r>
    </w:p>
    <w:p w14:paraId="60512F8E" w14:textId="015706B6" w:rsidR="00DC7C88" w:rsidRPr="004516BB" w:rsidRDefault="00DC7C88" w:rsidP="00DC7C88">
      <w:pPr>
        <w:pStyle w:val="Odlomakpopisa"/>
        <w:numPr>
          <w:ilvl w:val="0"/>
          <w:numId w:val="47"/>
        </w:numPr>
        <w:jc w:val="both"/>
        <w:rPr>
          <w:rFonts w:cstheme="minorHAnsi"/>
        </w:rPr>
      </w:pPr>
      <w:r w:rsidRPr="004516BB">
        <w:rPr>
          <w:rFonts w:cstheme="minorHAnsi"/>
        </w:rPr>
        <w:t xml:space="preserve">Za redovito održavanje </w:t>
      </w:r>
      <w:r w:rsidR="000D673C" w:rsidRPr="004516BB">
        <w:rPr>
          <w:rFonts w:cstheme="minorHAnsi"/>
        </w:rPr>
        <w:t>nerazvrstanih</w:t>
      </w:r>
      <w:r w:rsidRPr="004516BB">
        <w:rPr>
          <w:rFonts w:cstheme="minorHAnsi"/>
        </w:rPr>
        <w:t xml:space="preserve"> cesta </w:t>
      </w:r>
      <w:r w:rsidR="000D673C" w:rsidRPr="004516BB">
        <w:rPr>
          <w:rFonts w:cstheme="minorHAnsi"/>
        </w:rPr>
        <w:t>planirano</w:t>
      </w:r>
      <w:r w:rsidRPr="004516BB">
        <w:rPr>
          <w:rFonts w:cstheme="minorHAnsi"/>
        </w:rPr>
        <w:t xml:space="preserve"> je 9.820,00 eura,</w:t>
      </w:r>
    </w:p>
    <w:p w14:paraId="379D9497" w14:textId="79CBFDCE" w:rsidR="00DC7C88" w:rsidRPr="004516BB" w:rsidRDefault="00DC7C88" w:rsidP="00DC7C88">
      <w:pPr>
        <w:pStyle w:val="Odlomakpopisa"/>
        <w:numPr>
          <w:ilvl w:val="0"/>
          <w:numId w:val="47"/>
        </w:numPr>
        <w:jc w:val="both"/>
        <w:rPr>
          <w:rFonts w:cstheme="minorHAnsi"/>
        </w:rPr>
      </w:pPr>
      <w:r w:rsidRPr="004516BB">
        <w:rPr>
          <w:rFonts w:cstheme="minorHAnsi"/>
        </w:rPr>
        <w:t xml:space="preserve">Za uklanjanje stare zgrade </w:t>
      </w:r>
      <w:r w:rsidR="000D673C" w:rsidRPr="004516BB">
        <w:rPr>
          <w:rFonts w:cstheme="minorHAnsi"/>
        </w:rPr>
        <w:t xml:space="preserve">vodospreme na dijelu </w:t>
      </w:r>
      <w:proofErr w:type="spellStart"/>
      <w:r w:rsidR="000D673C" w:rsidRPr="004516BB">
        <w:rPr>
          <w:rFonts w:cstheme="minorHAnsi"/>
        </w:rPr>
        <w:t>k.č</w:t>
      </w:r>
      <w:proofErr w:type="spellEnd"/>
      <w:r w:rsidR="000D673C" w:rsidRPr="004516BB">
        <w:rPr>
          <w:rFonts w:cstheme="minorHAnsi"/>
        </w:rPr>
        <w:t xml:space="preserve">. 1354, k.o. </w:t>
      </w:r>
      <w:proofErr w:type="spellStart"/>
      <w:r w:rsidR="000D673C" w:rsidRPr="004516BB">
        <w:rPr>
          <w:rFonts w:cstheme="minorHAnsi"/>
        </w:rPr>
        <w:t>Povljanja</w:t>
      </w:r>
      <w:proofErr w:type="spellEnd"/>
      <w:r w:rsidR="000D673C" w:rsidRPr="004516BB">
        <w:rPr>
          <w:rFonts w:cstheme="minorHAnsi"/>
        </w:rPr>
        <w:t xml:space="preserve"> (Centar) planirano je 11.650,00 eura,</w:t>
      </w:r>
    </w:p>
    <w:p w14:paraId="790E3058" w14:textId="73283459" w:rsidR="000D673C" w:rsidRPr="004516BB" w:rsidRDefault="000D673C" w:rsidP="00DC7C88">
      <w:pPr>
        <w:pStyle w:val="Odlomakpopisa"/>
        <w:numPr>
          <w:ilvl w:val="0"/>
          <w:numId w:val="47"/>
        </w:numPr>
        <w:jc w:val="both"/>
        <w:rPr>
          <w:rFonts w:cstheme="minorHAnsi"/>
        </w:rPr>
      </w:pPr>
      <w:r w:rsidRPr="004516BB">
        <w:rPr>
          <w:rFonts w:cstheme="minorHAnsi"/>
        </w:rPr>
        <w:t>Za rekonstrukciju javne rasvjete (Ulica pu</w:t>
      </w:r>
      <w:r w:rsidR="002B118E" w:rsidRPr="004516BB">
        <w:rPr>
          <w:rFonts w:cstheme="minorHAnsi"/>
        </w:rPr>
        <w:t>t</w:t>
      </w:r>
      <w:r w:rsidRPr="004516BB">
        <w:rPr>
          <w:rFonts w:cstheme="minorHAnsi"/>
        </w:rPr>
        <w:t xml:space="preserve"> Lan</w:t>
      </w:r>
      <w:r w:rsidR="002B118E" w:rsidRPr="004516BB">
        <w:rPr>
          <w:rFonts w:cstheme="minorHAnsi"/>
        </w:rPr>
        <w:t>terne) planirano je 1.850,00 eura,</w:t>
      </w:r>
    </w:p>
    <w:p w14:paraId="3FAB0B3B" w14:textId="23B722F9" w:rsidR="002B118E" w:rsidRPr="004516BB" w:rsidRDefault="002B118E" w:rsidP="00DC7C88">
      <w:pPr>
        <w:pStyle w:val="Odlomakpopisa"/>
        <w:numPr>
          <w:ilvl w:val="0"/>
          <w:numId w:val="47"/>
        </w:numPr>
        <w:jc w:val="both"/>
        <w:rPr>
          <w:rFonts w:cstheme="minorHAnsi"/>
        </w:rPr>
      </w:pPr>
      <w:r w:rsidRPr="004516BB">
        <w:rPr>
          <w:rFonts w:cstheme="minorHAnsi"/>
        </w:rPr>
        <w:t xml:space="preserve">Za rekonstrukciju javne rasvjete (Ulica M. Marulića) </w:t>
      </w:r>
      <w:r w:rsidR="00D14672" w:rsidRPr="004516BB">
        <w:rPr>
          <w:rFonts w:cstheme="minorHAnsi"/>
        </w:rPr>
        <w:t>planirano</w:t>
      </w:r>
      <w:r w:rsidRPr="004516BB">
        <w:rPr>
          <w:rFonts w:cstheme="minorHAnsi"/>
        </w:rPr>
        <w:t xml:space="preserve"> je 2.750,00 eura,</w:t>
      </w:r>
    </w:p>
    <w:p w14:paraId="656AB383" w14:textId="66103A81" w:rsidR="002B118E" w:rsidRPr="004516BB" w:rsidRDefault="002B118E" w:rsidP="00DC7C88">
      <w:pPr>
        <w:pStyle w:val="Odlomakpopisa"/>
        <w:numPr>
          <w:ilvl w:val="0"/>
          <w:numId w:val="47"/>
        </w:numPr>
        <w:jc w:val="both"/>
        <w:rPr>
          <w:rFonts w:cstheme="minorHAnsi"/>
        </w:rPr>
      </w:pPr>
      <w:r w:rsidRPr="004516BB">
        <w:rPr>
          <w:rFonts w:cstheme="minorHAnsi"/>
        </w:rPr>
        <w:t xml:space="preserve">Za održavanje prometne </w:t>
      </w:r>
      <w:r w:rsidR="00D14672" w:rsidRPr="004516BB">
        <w:rPr>
          <w:rFonts w:cstheme="minorHAnsi"/>
        </w:rPr>
        <w:t>signalizacije</w:t>
      </w:r>
      <w:r w:rsidRPr="004516BB">
        <w:rPr>
          <w:rFonts w:cstheme="minorHAnsi"/>
        </w:rPr>
        <w:t xml:space="preserve"> planirano je 5.540,00 eura,</w:t>
      </w:r>
    </w:p>
    <w:p w14:paraId="09A53DFA" w14:textId="0E4DBB58" w:rsidR="00D14672" w:rsidRPr="004516BB" w:rsidRDefault="00D14672" w:rsidP="00DC7C88">
      <w:pPr>
        <w:pStyle w:val="Odlomakpopisa"/>
        <w:numPr>
          <w:ilvl w:val="0"/>
          <w:numId w:val="47"/>
        </w:numPr>
        <w:jc w:val="both"/>
        <w:rPr>
          <w:rFonts w:cstheme="minorHAnsi"/>
        </w:rPr>
      </w:pPr>
      <w:r w:rsidRPr="004516BB">
        <w:rPr>
          <w:rFonts w:cstheme="minorHAnsi"/>
        </w:rPr>
        <w:t xml:space="preserve">Za čišćenje tavana Dom kulture sa provedbom mjere </w:t>
      </w:r>
      <w:proofErr w:type="spellStart"/>
      <w:r w:rsidRPr="004516BB">
        <w:rPr>
          <w:rFonts w:cstheme="minorHAnsi"/>
        </w:rPr>
        <w:t>ddd</w:t>
      </w:r>
      <w:proofErr w:type="spellEnd"/>
      <w:r w:rsidRPr="004516BB">
        <w:rPr>
          <w:rFonts w:cstheme="minorHAnsi"/>
        </w:rPr>
        <w:t xml:space="preserve"> planirano je 28.172,00 eura,</w:t>
      </w:r>
    </w:p>
    <w:p w14:paraId="6F98C236" w14:textId="66305088" w:rsidR="00D14672" w:rsidRPr="004516BB" w:rsidRDefault="002C4C81" w:rsidP="00DC7C88">
      <w:pPr>
        <w:pStyle w:val="Odlomakpopisa"/>
        <w:numPr>
          <w:ilvl w:val="0"/>
          <w:numId w:val="47"/>
        </w:numPr>
        <w:jc w:val="both"/>
        <w:rPr>
          <w:rFonts w:cstheme="minorHAnsi"/>
        </w:rPr>
      </w:pPr>
      <w:r w:rsidRPr="004516BB">
        <w:rPr>
          <w:rFonts w:cstheme="minorHAnsi"/>
        </w:rPr>
        <w:t>Za održavanje sustava odvodnje planirano je 8.050,00 eura,</w:t>
      </w:r>
    </w:p>
    <w:p w14:paraId="7FFFD27B" w14:textId="3BD62744" w:rsidR="002C4C81" w:rsidRPr="004516BB" w:rsidRDefault="002C4C81" w:rsidP="00DC7C88">
      <w:pPr>
        <w:pStyle w:val="Odlomakpopisa"/>
        <w:numPr>
          <w:ilvl w:val="0"/>
          <w:numId w:val="47"/>
        </w:numPr>
        <w:jc w:val="both"/>
        <w:rPr>
          <w:rFonts w:cstheme="minorHAnsi"/>
        </w:rPr>
      </w:pPr>
      <w:r w:rsidRPr="004516BB">
        <w:rPr>
          <w:rFonts w:cstheme="minorHAnsi"/>
        </w:rPr>
        <w:t>Za održavanje javnih površina na kojima nije dopušten promet motornim vozilima planirano je 8.536,00 eura,</w:t>
      </w:r>
    </w:p>
    <w:p w14:paraId="0CBDE93E" w14:textId="540ED6E1" w:rsidR="002C4C81" w:rsidRPr="004516BB" w:rsidRDefault="002C4C81" w:rsidP="00DC7C88">
      <w:pPr>
        <w:pStyle w:val="Odlomakpopisa"/>
        <w:numPr>
          <w:ilvl w:val="0"/>
          <w:numId w:val="47"/>
        </w:numPr>
        <w:jc w:val="both"/>
        <w:rPr>
          <w:rFonts w:cstheme="minorHAnsi"/>
        </w:rPr>
      </w:pPr>
      <w:r w:rsidRPr="004516BB">
        <w:rPr>
          <w:rFonts w:cstheme="minorHAnsi"/>
        </w:rPr>
        <w:t xml:space="preserve">Za uređenje šume oko groblja </w:t>
      </w:r>
      <w:r w:rsidR="009A3259" w:rsidRPr="004516BB">
        <w:rPr>
          <w:rFonts w:cstheme="minorHAnsi"/>
        </w:rPr>
        <w:t>planirano</w:t>
      </w:r>
      <w:r w:rsidRPr="004516BB">
        <w:rPr>
          <w:rFonts w:cstheme="minorHAnsi"/>
        </w:rPr>
        <w:t xml:space="preserve"> je 16.350,00 eura,</w:t>
      </w:r>
    </w:p>
    <w:p w14:paraId="62072D55" w14:textId="59DA8DDC" w:rsidR="002C4C81" w:rsidRPr="004516BB" w:rsidRDefault="002C4C81" w:rsidP="00DC7C88">
      <w:pPr>
        <w:pStyle w:val="Odlomakpopisa"/>
        <w:numPr>
          <w:ilvl w:val="0"/>
          <w:numId w:val="47"/>
        </w:numPr>
        <w:jc w:val="both"/>
        <w:rPr>
          <w:rFonts w:cstheme="minorHAnsi"/>
        </w:rPr>
      </w:pPr>
      <w:r w:rsidRPr="004516BB">
        <w:rPr>
          <w:rFonts w:cstheme="minorHAnsi"/>
        </w:rPr>
        <w:t xml:space="preserve">Za </w:t>
      </w:r>
      <w:r w:rsidR="007F37C6" w:rsidRPr="004516BB">
        <w:rPr>
          <w:rFonts w:cstheme="minorHAnsi"/>
        </w:rPr>
        <w:t xml:space="preserve">izgradnju suhozida na dionici ceste </w:t>
      </w:r>
      <w:proofErr w:type="spellStart"/>
      <w:r w:rsidR="007F37C6" w:rsidRPr="004516BB">
        <w:rPr>
          <w:rFonts w:cstheme="minorHAnsi"/>
        </w:rPr>
        <w:t>k.č</w:t>
      </w:r>
      <w:proofErr w:type="spellEnd"/>
      <w:r w:rsidR="007F37C6" w:rsidRPr="004516BB">
        <w:rPr>
          <w:rFonts w:cstheme="minorHAnsi"/>
        </w:rPr>
        <w:t>. 2009 k.o. Povljana planirano je 5.200,00 eura,</w:t>
      </w:r>
    </w:p>
    <w:p w14:paraId="611F312A" w14:textId="3A311652" w:rsidR="007F37C6" w:rsidRPr="004516BB" w:rsidRDefault="007F37C6" w:rsidP="00DC7C88">
      <w:pPr>
        <w:pStyle w:val="Odlomakpopisa"/>
        <w:numPr>
          <w:ilvl w:val="0"/>
          <w:numId w:val="47"/>
        </w:numPr>
        <w:jc w:val="both"/>
        <w:rPr>
          <w:rFonts w:cstheme="minorHAnsi"/>
        </w:rPr>
      </w:pPr>
      <w:r w:rsidRPr="004516BB">
        <w:rPr>
          <w:rFonts w:cstheme="minorHAnsi"/>
        </w:rPr>
        <w:t>Za održavanje mjesnog trga planirano je 9.150,00 eura,</w:t>
      </w:r>
    </w:p>
    <w:p w14:paraId="0460E4C3" w14:textId="29DA2D01" w:rsidR="007F37C6" w:rsidRPr="004516BB" w:rsidRDefault="007F37C6" w:rsidP="00DC7C88">
      <w:pPr>
        <w:pStyle w:val="Odlomakpopisa"/>
        <w:numPr>
          <w:ilvl w:val="0"/>
          <w:numId w:val="47"/>
        </w:numPr>
        <w:jc w:val="both"/>
        <w:rPr>
          <w:rFonts w:cstheme="minorHAnsi"/>
        </w:rPr>
      </w:pPr>
      <w:r w:rsidRPr="004516BB">
        <w:rPr>
          <w:rFonts w:cstheme="minorHAnsi"/>
        </w:rPr>
        <w:t xml:space="preserve">Za </w:t>
      </w:r>
      <w:proofErr w:type="spellStart"/>
      <w:r w:rsidRPr="004516BB">
        <w:rPr>
          <w:rFonts w:cstheme="minorHAnsi"/>
        </w:rPr>
        <w:t>nad</w:t>
      </w:r>
      <w:r w:rsidR="009A3259" w:rsidRPr="004516BB">
        <w:rPr>
          <w:rFonts w:cstheme="minorHAnsi"/>
        </w:rPr>
        <w:t>ohranu</w:t>
      </w:r>
      <w:proofErr w:type="spellEnd"/>
      <w:r w:rsidR="009A3259" w:rsidRPr="004516BB">
        <w:rPr>
          <w:rFonts w:cstheme="minorHAnsi"/>
        </w:rPr>
        <w:t xml:space="preserve"> i održavanje plaže planirano je 36.900,00 eura,</w:t>
      </w:r>
    </w:p>
    <w:p w14:paraId="5B350106" w14:textId="5BC4EA8A" w:rsidR="009A3259" w:rsidRPr="004516BB" w:rsidRDefault="009A3259" w:rsidP="00DC7C88">
      <w:pPr>
        <w:pStyle w:val="Odlomakpopisa"/>
        <w:numPr>
          <w:ilvl w:val="0"/>
          <w:numId w:val="47"/>
        </w:numPr>
        <w:jc w:val="both"/>
        <w:rPr>
          <w:rFonts w:cstheme="minorHAnsi"/>
        </w:rPr>
      </w:pPr>
      <w:r w:rsidRPr="004516BB">
        <w:rPr>
          <w:rFonts w:cstheme="minorHAnsi"/>
        </w:rPr>
        <w:t>Za održavanje biciklističkih staza planirano je 4.800,00 eura,</w:t>
      </w:r>
    </w:p>
    <w:p w14:paraId="77E4234D" w14:textId="4589AD08" w:rsidR="009A3259" w:rsidRPr="004516BB" w:rsidRDefault="009A3259" w:rsidP="00DC7C88">
      <w:pPr>
        <w:pStyle w:val="Odlomakpopisa"/>
        <w:numPr>
          <w:ilvl w:val="0"/>
          <w:numId w:val="47"/>
        </w:numPr>
        <w:jc w:val="both"/>
        <w:rPr>
          <w:rFonts w:cstheme="minorHAnsi"/>
        </w:rPr>
      </w:pPr>
      <w:r w:rsidRPr="004516BB">
        <w:rPr>
          <w:rFonts w:cstheme="minorHAnsi"/>
        </w:rPr>
        <w:t>Za održavanje širokopojasnog interneta na području općine Povljana planirano je 1.328,00 eura,</w:t>
      </w:r>
    </w:p>
    <w:p w14:paraId="4A75F5A7" w14:textId="03D87FB0" w:rsidR="009A3259" w:rsidRPr="004516BB" w:rsidRDefault="009A3259" w:rsidP="00DC7C88">
      <w:pPr>
        <w:pStyle w:val="Odlomakpopisa"/>
        <w:numPr>
          <w:ilvl w:val="0"/>
          <w:numId w:val="47"/>
        </w:numPr>
        <w:jc w:val="both"/>
        <w:rPr>
          <w:rFonts w:cstheme="minorHAnsi"/>
        </w:rPr>
      </w:pPr>
      <w:r w:rsidRPr="004516BB">
        <w:rPr>
          <w:rFonts w:cstheme="minorHAnsi"/>
        </w:rPr>
        <w:t>Za održavanje video nadzora na području Općine Povljana planirano je 3.318,00 eura,</w:t>
      </w:r>
    </w:p>
    <w:p w14:paraId="0FFBC223" w14:textId="22F7B935" w:rsidR="009A3259" w:rsidRPr="004516BB" w:rsidRDefault="00044DE2" w:rsidP="00DC7C88">
      <w:pPr>
        <w:pStyle w:val="Odlomakpopisa"/>
        <w:numPr>
          <w:ilvl w:val="0"/>
          <w:numId w:val="47"/>
        </w:numPr>
        <w:jc w:val="both"/>
        <w:rPr>
          <w:rFonts w:cstheme="minorHAnsi"/>
        </w:rPr>
      </w:pPr>
      <w:r w:rsidRPr="004516BB">
        <w:rPr>
          <w:rFonts w:cstheme="minorHAnsi"/>
        </w:rPr>
        <w:t xml:space="preserve">Za projekt rekonstrukcije </w:t>
      </w:r>
      <w:proofErr w:type="spellStart"/>
      <w:r w:rsidRPr="004516BB">
        <w:rPr>
          <w:rFonts w:cstheme="minorHAnsi"/>
        </w:rPr>
        <w:t>Molića</w:t>
      </w:r>
      <w:proofErr w:type="spellEnd"/>
      <w:r w:rsidRPr="004516BB">
        <w:rPr>
          <w:rFonts w:cstheme="minorHAnsi"/>
        </w:rPr>
        <w:t xml:space="preserve"> za privez brodica na dijelu ;- Dubrovnik planirano je 16.450,00 eura,</w:t>
      </w:r>
    </w:p>
    <w:p w14:paraId="666DEF0B" w14:textId="1971A218" w:rsidR="00044DE2" w:rsidRPr="004516BB" w:rsidRDefault="00044DE2" w:rsidP="00DC7C88">
      <w:pPr>
        <w:pStyle w:val="Odlomakpopisa"/>
        <w:numPr>
          <w:ilvl w:val="0"/>
          <w:numId w:val="47"/>
        </w:numPr>
        <w:jc w:val="both"/>
        <w:rPr>
          <w:rFonts w:cstheme="minorHAnsi"/>
        </w:rPr>
      </w:pPr>
      <w:r w:rsidRPr="004516BB">
        <w:rPr>
          <w:rFonts w:cstheme="minorHAnsi"/>
        </w:rPr>
        <w:t xml:space="preserve">Za energetske usluge ( javna rasvjeta) planirano je </w:t>
      </w:r>
      <w:r w:rsidR="00514B0A" w:rsidRPr="004516BB">
        <w:rPr>
          <w:rFonts w:cstheme="minorHAnsi"/>
        </w:rPr>
        <w:t>18.320,00 eura,</w:t>
      </w:r>
    </w:p>
    <w:p w14:paraId="1AFFBC79" w14:textId="6CCA0B5E" w:rsidR="00514B0A" w:rsidRPr="004516BB" w:rsidRDefault="00514B0A" w:rsidP="00DC7C88">
      <w:pPr>
        <w:pStyle w:val="Odlomakpopisa"/>
        <w:numPr>
          <w:ilvl w:val="0"/>
          <w:numId w:val="47"/>
        </w:numPr>
        <w:jc w:val="both"/>
        <w:rPr>
          <w:rFonts w:cstheme="minorHAnsi"/>
        </w:rPr>
      </w:pPr>
      <w:r w:rsidRPr="004516BB">
        <w:rPr>
          <w:rFonts w:cstheme="minorHAnsi"/>
        </w:rPr>
        <w:t>Za materijal i dijelove za održavanje energetske javne rasvjete planirano je 10.060,00 eura,</w:t>
      </w:r>
    </w:p>
    <w:p w14:paraId="2C87E944" w14:textId="5B5C81BE" w:rsidR="00514B0A" w:rsidRPr="004516BB" w:rsidRDefault="00514B0A" w:rsidP="00DC7C88">
      <w:pPr>
        <w:pStyle w:val="Odlomakpopisa"/>
        <w:numPr>
          <w:ilvl w:val="0"/>
          <w:numId w:val="47"/>
        </w:numPr>
        <w:jc w:val="both"/>
        <w:rPr>
          <w:rFonts w:cstheme="minorHAnsi"/>
        </w:rPr>
      </w:pPr>
      <w:r w:rsidRPr="004516BB">
        <w:rPr>
          <w:rFonts w:cstheme="minorHAnsi"/>
        </w:rPr>
        <w:t>Za održavanje i uređenje mjesnog groblja planirano je 34.750,00 eura,</w:t>
      </w:r>
    </w:p>
    <w:p w14:paraId="4B25B03B" w14:textId="3E1D2750" w:rsidR="00514B0A" w:rsidRPr="004516BB" w:rsidRDefault="00514B0A" w:rsidP="00514B0A">
      <w:pPr>
        <w:pStyle w:val="Odlomakpopisa"/>
        <w:numPr>
          <w:ilvl w:val="0"/>
          <w:numId w:val="47"/>
        </w:numPr>
        <w:jc w:val="both"/>
        <w:rPr>
          <w:rFonts w:cstheme="minorHAnsi"/>
        </w:rPr>
      </w:pPr>
      <w:r w:rsidRPr="004516BB">
        <w:rPr>
          <w:rFonts w:cstheme="minorHAnsi"/>
        </w:rPr>
        <w:t>Za održavanje i uređivanje javnih zelenih površina planirano je 25.200,00 eura.</w:t>
      </w:r>
    </w:p>
    <w:p w14:paraId="17D55595" w14:textId="44B872D9" w:rsidR="00F573D0" w:rsidRPr="004516BB" w:rsidRDefault="00F573D0" w:rsidP="00F573D0">
      <w:pPr>
        <w:jc w:val="center"/>
        <w:rPr>
          <w:rFonts w:cstheme="minorHAnsi"/>
        </w:rPr>
      </w:pPr>
      <w:r w:rsidRPr="004516BB">
        <w:rPr>
          <w:rFonts w:cstheme="minorHAnsi"/>
          <w:noProof/>
          <w:sz w:val="24"/>
          <w:szCs w:val="24"/>
        </w:rPr>
        <w:lastRenderedPageBreak/>
        <w:drawing>
          <wp:inline distT="0" distB="0" distL="0" distR="0" wp14:anchorId="38458D63" wp14:editId="5CC26017">
            <wp:extent cx="2400300" cy="1600200"/>
            <wp:effectExtent l="0" t="0" r="0" b="0"/>
            <wp:docPr id="334443601" name="Slika 33444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43601" name="Slika 33444360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00927" cy="1600618"/>
                    </a:xfrm>
                    <a:prstGeom prst="rect">
                      <a:avLst/>
                    </a:prstGeom>
                    <a:ln>
                      <a:noFill/>
                    </a:ln>
                    <a:effectLst>
                      <a:softEdge rad="112500"/>
                    </a:effectLst>
                  </pic:spPr>
                </pic:pic>
              </a:graphicData>
            </a:graphic>
          </wp:inline>
        </w:drawing>
      </w:r>
      <w:r w:rsidRPr="004516BB">
        <w:rPr>
          <w:rFonts w:cstheme="minorHAnsi"/>
          <w:noProof/>
          <w:sz w:val="24"/>
          <w:szCs w:val="24"/>
        </w:rPr>
        <w:drawing>
          <wp:inline distT="0" distB="0" distL="0" distR="0" wp14:anchorId="731ACEBD" wp14:editId="2E2F043D">
            <wp:extent cx="3261360" cy="1607654"/>
            <wp:effectExtent l="0" t="0" r="0" b="0"/>
            <wp:docPr id="198334117" name="Slika 19833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4117" name="Slika 1983341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279085" cy="1616392"/>
                    </a:xfrm>
                    <a:prstGeom prst="rect">
                      <a:avLst/>
                    </a:prstGeom>
                    <a:ln>
                      <a:noFill/>
                    </a:ln>
                    <a:effectLst>
                      <a:softEdge rad="112500"/>
                    </a:effectLst>
                  </pic:spPr>
                </pic:pic>
              </a:graphicData>
            </a:graphic>
          </wp:inline>
        </w:drawing>
      </w:r>
    </w:p>
    <w:p w14:paraId="65F6CD35" w14:textId="7DD70D31"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1011 Socijalna skrb</w:t>
      </w:r>
      <w:r w:rsidR="004E64A8" w:rsidRPr="004516BB">
        <w:rPr>
          <w:rFonts w:cstheme="minorHAnsi"/>
          <w:b/>
          <w:color w:val="4472C4" w:themeColor="accent1"/>
          <w:sz w:val="24"/>
          <w:szCs w:val="24"/>
        </w:rPr>
        <w:t xml:space="preserve"> planirano u iznosu </w:t>
      </w:r>
      <w:r w:rsidR="00514B0A" w:rsidRPr="004516BB">
        <w:rPr>
          <w:rFonts w:cstheme="minorHAnsi"/>
          <w:b/>
          <w:color w:val="4472C4" w:themeColor="accent1"/>
          <w:sz w:val="24"/>
          <w:szCs w:val="24"/>
        </w:rPr>
        <w:t>64.300,00</w:t>
      </w:r>
      <w:r w:rsidR="00007D9A" w:rsidRPr="004516BB">
        <w:rPr>
          <w:rFonts w:cstheme="minorHAnsi"/>
          <w:b/>
          <w:color w:val="4472C4" w:themeColor="accent1"/>
          <w:sz w:val="24"/>
          <w:szCs w:val="24"/>
        </w:rPr>
        <w:t xml:space="preserve"> </w:t>
      </w:r>
      <w:r w:rsidR="004E64A8" w:rsidRPr="004516BB">
        <w:rPr>
          <w:rFonts w:cstheme="minorHAnsi"/>
          <w:b/>
          <w:color w:val="4472C4" w:themeColor="accent1"/>
          <w:sz w:val="24"/>
          <w:szCs w:val="24"/>
        </w:rPr>
        <w:t>eura.</w:t>
      </w:r>
    </w:p>
    <w:p w14:paraId="56D4D827" w14:textId="673310E8" w:rsidR="004E64A8" w:rsidRPr="004516BB" w:rsidRDefault="004C35A0" w:rsidP="00DC0D5C">
      <w:pPr>
        <w:jc w:val="both"/>
        <w:rPr>
          <w:rFonts w:cstheme="minorHAnsi"/>
        </w:rPr>
      </w:pPr>
      <w:r w:rsidRPr="004516BB">
        <w:rPr>
          <w:rFonts w:cstheme="minorHAnsi"/>
        </w:rPr>
        <w:t xml:space="preserve">Kroz program socijalna skrb </w:t>
      </w:r>
      <w:r w:rsidR="00007D9A" w:rsidRPr="004516BB">
        <w:rPr>
          <w:rFonts w:cstheme="minorHAnsi"/>
        </w:rPr>
        <w:t>želimo pomoći našim građanima, te smo osigurali sredstva za</w:t>
      </w:r>
      <w:r w:rsidR="002B34B4" w:rsidRPr="004516BB">
        <w:rPr>
          <w:rFonts w:cstheme="minorHAnsi"/>
        </w:rPr>
        <w:t xml:space="preserve"> jednokratne novčane pomoći kućanstvima za Uskrs panirano je 18.700,00 eura, za jednokratne novčane pomoći kućanstvima za Božić panirano je 18.700,00 eura, za </w:t>
      </w:r>
      <w:r w:rsidR="008A63DD" w:rsidRPr="004516BB">
        <w:rPr>
          <w:rFonts w:cstheme="minorHAnsi"/>
        </w:rPr>
        <w:t>poticaj djelovanja udruga civilnog društva planirano je 520,00 eura</w:t>
      </w:r>
      <w:r w:rsidR="00007D9A" w:rsidRPr="004516BB">
        <w:rPr>
          <w:rFonts w:cstheme="minorHAnsi"/>
        </w:rPr>
        <w:t xml:space="preserve">, za humanitarnu djelatnost Crvenog križa planirano je 650,00 eura, za potpore roditeljima za nabavu opreme za novorođeno dijete planirano je </w:t>
      </w:r>
      <w:r w:rsidR="008A63DD" w:rsidRPr="004516BB">
        <w:rPr>
          <w:rFonts w:cstheme="minorHAnsi"/>
        </w:rPr>
        <w:t>15.000</w:t>
      </w:r>
      <w:r w:rsidR="00007D9A" w:rsidRPr="004516BB">
        <w:rPr>
          <w:rFonts w:cstheme="minorHAnsi"/>
        </w:rPr>
        <w:t>,00 eura, za subvencije javnog prijevoza građana planirano je 1.230,00 eura, za pomoći u naravi (ogrjev, režije i prehrana)</w:t>
      </w:r>
      <w:r w:rsidRPr="004516BB">
        <w:rPr>
          <w:rFonts w:cstheme="minorHAnsi"/>
        </w:rPr>
        <w:t xml:space="preserve"> </w:t>
      </w:r>
      <w:r w:rsidR="00007D9A" w:rsidRPr="004516BB">
        <w:rPr>
          <w:rFonts w:cstheme="minorHAnsi"/>
        </w:rPr>
        <w:t>planirano je 3.000,00 eura, za pomoći u nov</w:t>
      </w:r>
      <w:r w:rsidR="0041060B" w:rsidRPr="004516BB">
        <w:rPr>
          <w:rFonts w:cstheme="minorHAnsi"/>
        </w:rPr>
        <w:t>c</w:t>
      </w:r>
      <w:r w:rsidR="00007D9A" w:rsidRPr="004516BB">
        <w:rPr>
          <w:rFonts w:cstheme="minorHAnsi"/>
        </w:rPr>
        <w:t xml:space="preserve">u pojedincima i obiteljima planirano je </w:t>
      </w:r>
      <w:r w:rsidR="0041060B" w:rsidRPr="004516BB">
        <w:rPr>
          <w:rFonts w:cstheme="minorHAnsi"/>
        </w:rPr>
        <w:t>6.50</w:t>
      </w:r>
      <w:r w:rsidR="00007D9A" w:rsidRPr="004516BB">
        <w:rPr>
          <w:rFonts w:cstheme="minorHAnsi"/>
        </w:rPr>
        <w:t>0,00 eura.</w:t>
      </w:r>
    </w:p>
    <w:p w14:paraId="48A64843" w14:textId="01944496" w:rsidR="00F573D0" w:rsidRPr="004516BB" w:rsidRDefault="002B1E1E" w:rsidP="002B1E1E">
      <w:pPr>
        <w:jc w:val="center"/>
        <w:rPr>
          <w:rFonts w:cstheme="minorHAnsi"/>
        </w:rPr>
      </w:pPr>
      <w:r w:rsidRPr="004516BB">
        <w:rPr>
          <w:rFonts w:cstheme="minorHAnsi"/>
          <w:noProof/>
          <w:sz w:val="24"/>
          <w:szCs w:val="24"/>
        </w:rPr>
        <w:drawing>
          <wp:inline distT="0" distB="0" distL="0" distR="0" wp14:anchorId="3017CFE9" wp14:editId="1D3A9D97">
            <wp:extent cx="2429004" cy="1616392"/>
            <wp:effectExtent l="0" t="0" r="0" b="3175"/>
            <wp:docPr id="1824559544" name="Slika 182455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59544" name="Slika 182455954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429004" cy="1616392"/>
                    </a:xfrm>
                    <a:prstGeom prst="rect">
                      <a:avLst/>
                    </a:prstGeom>
                    <a:ln>
                      <a:noFill/>
                    </a:ln>
                    <a:effectLst>
                      <a:softEdge rad="112500"/>
                    </a:effectLst>
                  </pic:spPr>
                </pic:pic>
              </a:graphicData>
            </a:graphic>
          </wp:inline>
        </w:drawing>
      </w:r>
    </w:p>
    <w:p w14:paraId="482B563A" w14:textId="228B7A6E"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 xml:space="preserve">Program 1010 Zaštita, očuvanje i </w:t>
      </w:r>
      <w:r w:rsidR="004E64A8" w:rsidRPr="004516BB">
        <w:rPr>
          <w:rFonts w:cstheme="minorHAnsi"/>
          <w:b/>
          <w:color w:val="4472C4" w:themeColor="accent1"/>
          <w:sz w:val="24"/>
          <w:szCs w:val="24"/>
        </w:rPr>
        <w:t>unaprjeđenje</w:t>
      </w:r>
      <w:r w:rsidRPr="004516BB">
        <w:rPr>
          <w:rFonts w:cstheme="minorHAnsi"/>
          <w:b/>
          <w:color w:val="4472C4" w:themeColor="accent1"/>
          <w:sz w:val="24"/>
          <w:szCs w:val="24"/>
        </w:rPr>
        <w:t xml:space="preserve"> zdravlja</w:t>
      </w:r>
      <w:r w:rsidR="004E64A8" w:rsidRPr="004516BB">
        <w:rPr>
          <w:rFonts w:cstheme="minorHAnsi"/>
          <w:b/>
          <w:color w:val="4472C4" w:themeColor="accent1"/>
          <w:sz w:val="24"/>
          <w:szCs w:val="24"/>
        </w:rPr>
        <w:t xml:space="preserve"> planirano u iznosu</w:t>
      </w:r>
      <w:r w:rsidR="00007D9A" w:rsidRPr="004516BB">
        <w:rPr>
          <w:rFonts w:cstheme="minorHAnsi"/>
          <w:b/>
          <w:color w:val="4472C4" w:themeColor="accent1"/>
          <w:sz w:val="24"/>
          <w:szCs w:val="24"/>
        </w:rPr>
        <w:t xml:space="preserve"> </w:t>
      </w:r>
      <w:r w:rsidR="0041060B" w:rsidRPr="004516BB">
        <w:rPr>
          <w:rFonts w:cstheme="minorHAnsi"/>
          <w:b/>
          <w:color w:val="4472C4" w:themeColor="accent1"/>
          <w:sz w:val="24"/>
          <w:szCs w:val="24"/>
        </w:rPr>
        <w:t xml:space="preserve"> 10.800,00 </w:t>
      </w:r>
      <w:r w:rsidR="004E64A8" w:rsidRPr="004516BB">
        <w:rPr>
          <w:rFonts w:cstheme="minorHAnsi"/>
          <w:b/>
          <w:color w:val="4472C4" w:themeColor="accent1"/>
          <w:sz w:val="24"/>
          <w:szCs w:val="24"/>
        </w:rPr>
        <w:t>eura.</w:t>
      </w:r>
    </w:p>
    <w:p w14:paraId="536E6BDA" w14:textId="5BE4A121" w:rsidR="004E64A8" w:rsidRPr="004516BB" w:rsidRDefault="0041060B" w:rsidP="00DC0D5C">
      <w:pPr>
        <w:jc w:val="both"/>
        <w:rPr>
          <w:rFonts w:cstheme="minorHAnsi"/>
        </w:rPr>
      </w:pPr>
      <w:r w:rsidRPr="004516BB">
        <w:rPr>
          <w:rFonts w:cstheme="minorHAnsi"/>
        </w:rPr>
        <w:t>Z</w:t>
      </w:r>
      <w:r w:rsidR="0006398F" w:rsidRPr="004516BB">
        <w:rPr>
          <w:rFonts w:cstheme="minorHAnsi"/>
        </w:rPr>
        <w:t>a</w:t>
      </w:r>
      <w:r w:rsidR="008D5ED0" w:rsidRPr="004516BB">
        <w:rPr>
          <w:rFonts w:cstheme="minorHAnsi"/>
        </w:rPr>
        <w:t xml:space="preserve"> tretiranje palmi protiv uzročnika propadanja palmi „Palmina pipa“ planirano je </w:t>
      </w:r>
      <w:r w:rsidRPr="004516BB">
        <w:rPr>
          <w:rFonts w:cstheme="minorHAnsi"/>
        </w:rPr>
        <w:t>3.600,00</w:t>
      </w:r>
      <w:r w:rsidR="008D5ED0" w:rsidRPr="004516BB">
        <w:rPr>
          <w:rFonts w:cstheme="minorHAnsi"/>
        </w:rPr>
        <w:t xml:space="preserve"> eura, za poslove deratizacije i dezinsekcije planirano je 7.200,00 eura.</w:t>
      </w:r>
    </w:p>
    <w:p w14:paraId="4197BF18" w14:textId="600A5183"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1009 Razvoj sporta i rekreacije</w:t>
      </w:r>
      <w:r w:rsidR="004E64A8" w:rsidRPr="004516BB">
        <w:rPr>
          <w:rFonts w:cstheme="minorHAnsi"/>
          <w:b/>
          <w:color w:val="4472C4" w:themeColor="accent1"/>
          <w:sz w:val="24"/>
          <w:szCs w:val="24"/>
        </w:rPr>
        <w:t xml:space="preserve"> planirano u iznosu </w:t>
      </w:r>
      <w:r w:rsidR="00B95CE1" w:rsidRPr="004516BB">
        <w:rPr>
          <w:rFonts w:cstheme="minorHAnsi"/>
          <w:b/>
          <w:color w:val="4472C4" w:themeColor="accent1"/>
          <w:sz w:val="24"/>
          <w:szCs w:val="24"/>
        </w:rPr>
        <w:t xml:space="preserve"> 1.020.810,00 </w:t>
      </w:r>
      <w:r w:rsidR="004E64A8" w:rsidRPr="004516BB">
        <w:rPr>
          <w:rFonts w:cstheme="minorHAnsi"/>
          <w:b/>
          <w:color w:val="4472C4" w:themeColor="accent1"/>
          <w:sz w:val="24"/>
          <w:szCs w:val="24"/>
        </w:rPr>
        <w:t>eura.</w:t>
      </w:r>
    </w:p>
    <w:p w14:paraId="16883025" w14:textId="691EB5E4" w:rsidR="004E64A8" w:rsidRPr="004516BB" w:rsidRDefault="00B95CE1" w:rsidP="00DC0D5C">
      <w:pPr>
        <w:jc w:val="both"/>
        <w:rPr>
          <w:rFonts w:cstheme="minorHAnsi"/>
        </w:rPr>
      </w:pPr>
      <w:r w:rsidRPr="004516BB">
        <w:rPr>
          <w:rFonts w:cstheme="minorHAnsi"/>
        </w:rPr>
        <w:t xml:space="preserve">Za Život arhipelaga: unaprjeđenje </w:t>
      </w:r>
      <w:r w:rsidR="005514DA" w:rsidRPr="004516BB">
        <w:rPr>
          <w:rFonts w:cstheme="minorHAnsi"/>
        </w:rPr>
        <w:t>dostupnosti</w:t>
      </w:r>
      <w:r w:rsidRPr="004516BB">
        <w:rPr>
          <w:rFonts w:cstheme="minorHAnsi"/>
        </w:rPr>
        <w:t xml:space="preserve"> </w:t>
      </w:r>
      <w:r w:rsidR="00CC5874" w:rsidRPr="004516BB">
        <w:rPr>
          <w:rFonts w:cstheme="minorHAnsi"/>
        </w:rPr>
        <w:t xml:space="preserve">razvoja društvenih sadržaja na otocima Zadarske županije planirano je 940.000,00 eura, za dobavu i </w:t>
      </w:r>
      <w:r w:rsidR="005514DA" w:rsidRPr="004516BB">
        <w:rPr>
          <w:rFonts w:cstheme="minorHAnsi"/>
        </w:rPr>
        <w:t>zamjenu</w:t>
      </w:r>
      <w:r w:rsidR="00CC5874" w:rsidRPr="004516BB">
        <w:rPr>
          <w:rFonts w:cstheme="minorHAnsi"/>
        </w:rPr>
        <w:t xml:space="preserve"> sprava u dječje parku na dijelu </w:t>
      </w:r>
      <w:proofErr w:type="spellStart"/>
      <w:r w:rsidR="00CC5874" w:rsidRPr="004516BB">
        <w:rPr>
          <w:rFonts w:cstheme="minorHAnsi"/>
        </w:rPr>
        <w:t>k.č</w:t>
      </w:r>
      <w:proofErr w:type="spellEnd"/>
      <w:r w:rsidR="00CC5874" w:rsidRPr="004516BB">
        <w:rPr>
          <w:rFonts w:cstheme="minorHAnsi"/>
        </w:rPr>
        <w:t>. 355/1 k.o. Povljana (centar) planirano je 20.510</w:t>
      </w:r>
      <w:r w:rsidR="005514DA" w:rsidRPr="004516BB">
        <w:rPr>
          <w:rFonts w:cstheme="minorHAnsi"/>
        </w:rPr>
        <w:t xml:space="preserve">,00 eura, za dobavu i ugradnju sprava za dječje igralište na </w:t>
      </w:r>
      <w:proofErr w:type="spellStart"/>
      <w:r w:rsidR="005514DA" w:rsidRPr="004516BB">
        <w:rPr>
          <w:rFonts w:cstheme="minorHAnsi"/>
        </w:rPr>
        <w:t>k.č</w:t>
      </w:r>
      <w:proofErr w:type="spellEnd"/>
      <w:r w:rsidR="005514DA" w:rsidRPr="004516BB">
        <w:rPr>
          <w:rFonts w:cstheme="minorHAnsi"/>
        </w:rPr>
        <w:t>. 1631 k.o. Povljana (</w:t>
      </w:r>
      <w:proofErr w:type="spellStart"/>
      <w:r w:rsidR="005514DA" w:rsidRPr="004516BB">
        <w:rPr>
          <w:rFonts w:cstheme="minorHAnsi"/>
        </w:rPr>
        <w:t>Čeca</w:t>
      </w:r>
      <w:proofErr w:type="spellEnd"/>
      <w:r w:rsidR="005514DA" w:rsidRPr="004516BB">
        <w:rPr>
          <w:rFonts w:cstheme="minorHAnsi"/>
        </w:rPr>
        <w:t xml:space="preserve">) planirano je 12.000,00 eura, za </w:t>
      </w:r>
      <w:r w:rsidR="0033317D" w:rsidRPr="004516BB">
        <w:rPr>
          <w:rFonts w:cstheme="minorHAnsi"/>
        </w:rPr>
        <w:t>sufinanciranje turnira „</w:t>
      </w:r>
      <w:proofErr w:type="spellStart"/>
      <w:r w:rsidR="0033317D" w:rsidRPr="004516BB">
        <w:rPr>
          <w:rFonts w:cstheme="minorHAnsi"/>
        </w:rPr>
        <w:t>Picigin</w:t>
      </w:r>
      <w:proofErr w:type="spellEnd"/>
      <w:r w:rsidR="0033317D" w:rsidRPr="004516BB">
        <w:rPr>
          <w:rFonts w:cstheme="minorHAnsi"/>
        </w:rPr>
        <w:t xml:space="preserve"> u Povljani“ planirano je 750,00 eura, za sufinanciranje</w:t>
      </w:r>
      <w:r w:rsidR="00173C17" w:rsidRPr="004516BB">
        <w:rPr>
          <w:rFonts w:cstheme="minorHAnsi"/>
        </w:rPr>
        <w:t xml:space="preserve"> rada udruge </w:t>
      </w:r>
      <w:proofErr w:type="spellStart"/>
      <w:r w:rsidR="00173C17" w:rsidRPr="004516BB">
        <w:rPr>
          <w:rFonts w:cstheme="minorHAnsi"/>
        </w:rPr>
        <w:t>ŠRU</w:t>
      </w:r>
      <w:proofErr w:type="spellEnd"/>
      <w:r w:rsidR="00173C17" w:rsidRPr="004516BB">
        <w:rPr>
          <w:rFonts w:cstheme="minorHAnsi"/>
        </w:rPr>
        <w:t xml:space="preserve"> „</w:t>
      </w:r>
      <w:proofErr w:type="spellStart"/>
      <w:r w:rsidR="00173C17" w:rsidRPr="004516BB">
        <w:rPr>
          <w:rFonts w:cstheme="minorHAnsi"/>
        </w:rPr>
        <w:t>Gaun</w:t>
      </w:r>
      <w:proofErr w:type="spellEnd"/>
      <w:r w:rsidR="00173C17" w:rsidRPr="004516BB">
        <w:rPr>
          <w:rFonts w:cstheme="minorHAnsi"/>
        </w:rPr>
        <w:t>“ planirano je 7.000,00 eura, za sufinanciranje malonogometnog turnira „</w:t>
      </w:r>
      <w:proofErr w:type="spellStart"/>
      <w:r w:rsidR="00173C17" w:rsidRPr="004516BB">
        <w:rPr>
          <w:rFonts w:cstheme="minorHAnsi"/>
        </w:rPr>
        <w:t>M.A.M</w:t>
      </w:r>
      <w:proofErr w:type="spellEnd"/>
      <w:r w:rsidR="00173C17" w:rsidRPr="004516BB">
        <w:rPr>
          <w:rFonts w:cstheme="minorHAnsi"/>
        </w:rPr>
        <w:t xml:space="preserve">.“ planirano je 1.050,00 eura, za sufinanciranje rada boćarskog kluba „Povljana“ planirano je </w:t>
      </w:r>
      <w:r w:rsidR="00810C59" w:rsidRPr="004516BB">
        <w:rPr>
          <w:rFonts w:cstheme="minorHAnsi"/>
        </w:rPr>
        <w:t>2</w:t>
      </w:r>
      <w:r w:rsidR="00173C17" w:rsidRPr="004516BB">
        <w:rPr>
          <w:rFonts w:cstheme="minorHAnsi"/>
        </w:rPr>
        <w:t>5.000,00 eura</w:t>
      </w:r>
      <w:r w:rsidR="00810C59" w:rsidRPr="004516BB">
        <w:rPr>
          <w:rFonts w:cstheme="minorHAnsi"/>
        </w:rPr>
        <w:t xml:space="preserve"> i za osnovnu djelatnost športskih udruga – prema programu rada planirano je 14.500,00 eura.</w:t>
      </w:r>
    </w:p>
    <w:p w14:paraId="12D9CD9F" w14:textId="1D0E472F" w:rsidR="000D6C8E" w:rsidRPr="004516BB" w:rsidRDefault="000D6C8E" w:rsidP="000D6C8E">
      <w:pPr>
        <w:jc w:val="center"/>
        <w:rPr>
          <w:rFonts w:cstheme="minorHAnsi"/>
        </w:rPr>
      </w:pPr>
      <w:r w:rsidRPr="004516BB">
        <w:rPr>
          <w:rFonts w:cstheme="minorHAnsi"/>
          <w:noProof/>
          <w:sz w:val="24"/>
          <w:szCs w:val="24"/>
        </w:rPr>
        <w:lastRenderedPageBreak/>
        <w:drawing>
          <wp:inline distT="0" distB="0" distL="0" distR="0" wp14:anchorId="71C55E8D" wp14:editId="66E66C70">
            <wp:extent cx="1485900" cy="1981200"/>
            <wp:effectExtent l="0" t="0" r="0" b="0"/>
            <wp:docPr id="740817162" name="Slika 74081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17162" name="Slika 74081716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86195" cy="1981593"/>
                    </a:xfrm>
                    <a:prstGeom prst="rect">
                      <a:avLst/>
                    </a:prstGeom>
                    <a:ln>
                      <a:noFill/>
                    </a:ln>
                    <a:effectLst>
                      <a:softEdge rad="112500"/>
                    </a:effectLst>
                  </pic:spPr>
                </pic:pic>
              </a:graphicData>
            </a:graphic>
          </wp:inline>
        </w:drawing>
      </w:r>
      <w:r w:rsidRPr="004516BB">
        <w:rPr>
          <w:rFonts w:cstheme="minorHAnsi"/>
          <w:noProof/>
          <w:sz w:val="24"/>
          <w:szCs w:val="24"/>
        </w:rPr>
        <w:drawing>
          <wp:inline distT="0" distB="0" distL="0" distR="0" wp14:anchorId="47CDA0A1" wp14:editId="776132CA">
            <wp:extent cx="1943100" cy="1943100"/>
            <wp:effectExtent l="0" t="0" r="0" b="0"/>
            <wp:docPr id="1750365895" name="Slika 175036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65895" name="Slika 175036589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43482" cy="1943482"/>
                    </a:xfrm>
                    <a:prstGeom prst="rect">
                      <a:avLst/>
                    </a:prstGeom>
                    <a:ln>
                      <a:noFill/>
                    </a:ln>
                    <a:effectLst>
                      <a:softEdge rad="112500"/>
                    </a:effectLst>
                  </pic:spPr>
                </pic:pic>
              </a:graphicData>
            </a:graphic>
          </wp:inline>
        </w:drawing>
      </w:r>
    </w:p>
    <w:p w14:paraId="758AD541" w14:textId="0134881F" w:rsidR="00DC0D5C" w:rsidRPr="004516BB" w:rsidRDefault="00DC0D5C" w:rsidP="00DC0D5C">
      <w:pPr>
        <w:jc w:val="both"/>
        <w:rPr>
          <w:rFonts w:cstheme="minorHAnsi"/>
          <w:bCs/>
          <w:color w:val="4472C4" w:themeColor="accent1"/>
          <w:sz w:val="24"/>
          <w:szCs w:val="24"/>
        </w:rPr>
      </w:pPr>
      <w:r w:rsidRPr="004516BB">
        <w:rPr>
          <w:rFonts w:cstheme="minorHAnsi"/>
          <w:b/>
          <w:color w:val="4472C4" w:themeColor="accent1"/>
          <w:sz w:val="24"/>
          <w:szCs w:val="24"/>
        </w:rPr>
        <w:t>Program 1008 Visoko obrazovanje</w:t>
      </w:r>
      <w:r w:rsidR="004E64A8" w:rsidRPr="004516BB">
        <w:rPr>
          <w:rFonts w:cstheme="minorHAnsi"/>
          <w:b/>
          <w:color w:val="4472C4" w:themeColor="accent1"/>
          <w:sz w:val="24"/>
          <w:szCs w:val="24"/>
        </w:rPr>
        <w:t xml:space="preserve"> planirano u iznosu </w:t>
      </w:r>
      <w:r w:rsidR="00282363" w:rsidRPr="004516BB">
        <w:rPr>
          <w:rFonts w:cstheme="minorHAnsi"/>
          <w:b/>
          <w:color w:val="4472C4" w:themeColor="accent1"/>
          <w:sz w:val="24"/>
          <w:szCs w:val="24"/>
        </w:rPr>
        <w:t xml:space="preserve">20.000,00 </w:t>
      </w:r>
      <w:r w:rsidR="004E64A8" w:rsidRPr="004516BB">
        <w:rPr>
          <w:rFonts w:cstheme="minorHAnsi"/>
          <w:b/>
          <w:color w:val="4472C4" w:themeColor="accent1"/>
          <w:sz w:val="24"/>
          <w:szCs w:val="24"/>
        </w:rPr>
        <w:t>eura.</w:t>
      </w:r>
    </w:p>
    <w:p w14:paraId="21ED68FE" w14:textId="19F1518E" w:rsidR="004E64A8" w:rsidRPr="004516BB" w:rsidRDefault="006B5199" w:rsidP="00DC0D5C">
      <w:pPr>
        <w:jc w:val="both"/>
        <w:rPr>
          <w:rFonts w:cstheme="minorHAnsi"/>
        </w:rPr>
      </w:pPr>
      <w:r w:rsidRPr="004516BB">
        <w:rPr>
          <w:rFonts w:cstheme="minorHAnsi"/>
        </w:rPr>
        <w:t xml:space="preserve">Programom visoko obrazovanje planira se </w:t>
      </w:r>
      <w:r w:rsidR="00282363" w:rsidRPr="004516BB">
        <w:rPr>
          <w:rFonts w:cstheme="minorHAnsi"/>
        </w:rPr>
        <w:t xml:space="preserve">20.000,00 </w:t>
      </w:r>
      <w:r w:rsidRPr="004516BB">
        <w:rPr>
          <w:rFonts w:cstheme="minorHAnsi"/>
        </w:rPr>
        <w:t>eura za studentske stipendije</w:t>
      </w:r>
      <w:r w:rsidR="00F643F6" w:rsidRPr="004516BB">
        <w:rPr>
          <w:rFonts w:cstheme="minorHAnsi"/>
        </w:rPr>
        <w:t>.</w:t>
      </w:r>
    </w:p>
    <w:p w14:paraId="6A242123" w14:textId="172C58E4"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1007 Osnovno i srednjoškolsko obrazovanje</w:t>
      </w:r>
      <w:r w:rsidR="004E64A8" w:rsidRPr="004516BB">
        <w:rPr>
          <w:rFonts w:cstheme="minorHAnsi"/>
          <w:b/>
          <w:color w:val="4472C4" w:themeColor="accent1"/>
          <w:sz w:val="24"/>
          <w:szCs w:val="24"/>
        </w:rPr>
        <w:t xml:space="preserve"> planirano u iznosu </w:t>
      </w:r>
      <w:r w:rsidR="00582EBF" w:rsidRPr="004516BB">
        <w:rPr>
          <w:rFonts w:cstheme="minorHAnsi"/>
          <w:b/>
          <w:color w:val="4472C4" w:themeColor="accent1"/>
          <w:sz w:val="24"/>
          <w:szCs w:val="24"/>
        </w:rPr>
        <w:t xml:space="preserve">30.178,00 </w:t>
      </w:r>
      <w:r w:rsidR="004E64A8" w:rsidRPr="004516BB">
        <w:rPr>
          <w:rFonts w:cstheme="minorHAnsi"/>
          <w:b/>
          <w:color w:val="4472C4" w:themeColor="accent1"/>
          <w:sz w:val="24"/>
          <w:szCs w:val="24"/>
        </w:rPr>
        <w:t>eura.</w:t>
      </w:r>
    </w:p>
    <w:p w14:paraId="07B6B62F" w14:textId="785EFF41" w:rsidR="00582EBF" w:rsidRPr="004516BB" w:rsidRDefault="00CF52D3" w:rsidP="00DC0D5C">
      <w:pPr>
        <w:jc w:val="both"/>
        <w:rPr>
          <w:rFonts w:cstheme="minorHAnsi"/>
        </w:rPr>
      </w:pPr>
      <w:r w:rsidRPr="004516BB">
        <w:rPr>
          <w:rFonts w:cstheme="minorHAnsi"/>
        </w:rPr>
        <w:t xml:space="preserve">Za </w:t>
      </w:r>
      <w:r w:rsidR="00E2094F" w:rsidRPr="004516BB">
        <w:rPr>
          <w:rFonts w:cstheme="minorHAnsi"/>
        </w:rPr>
        <w:t>sufinancira</w:t>
      </w:r>
      <w:r w:rsidRPr="004516BB">
        <w:rPr>
          <w:rFonts w:cstheme="minorHAnsi"/>
        </w:rPr>
        <w:t>nje</w:t>
      </w:r>
      <w:r w:rsidR="00E2094F" w:rsidRPr="004516BB">
        <w:rPr>
          <w:rFonts w:cstheme="minorHAnsi"/>
        </w:rPr>
        <w:t xml:space="preserve"> srednjoškolskog obrazovanj</w:t>
      </w:r>
      <w:r w:rsidRPr="004516BB">
        <w:rPr>
          <w:rFonts w:cstheme="minorHAnsi"/>
        </w:rPr>
        <w:t>a</w:t>
      </w:r>
      <w:r w:rsidR="00E2094F" w:rsidRPr="004516BB">
        <w:rPr>
          <w:rFonts w:cstheme="minorHAnsi"/>
        </w:rPr>
        <w:t xml:space="preserve"> </w:t>
      </w:r>
      <w:proofErr w:type="spellStart"/>
      <w:r w:rsidR="00E2094F" w:rsidRPr="004516BB">
        <w:rPr>
          <w:rFonts w:cstheme="minorHAnsi"/>
        </w:rPr>
        <w:t>SŠ</w:t>
      </w:r>
      <w:proofErr w:type="spellEnd"/>
      <w:r w:rsidR="00E2094F" w:rsidRPr="004516BB">
        <w:rPr>
          <w:rFonts w:cstheme="minorHAnsi"/>
        </w:rPr>
        <w:t xml:space="preserve"> Bartula Kašića Pag</w:t>
      </w:r>
      <w:r w:rsidR="00F643F6" w:rsidRPr="004516BB">
        <w:rPr>
          <w:rFonts w:cstheme="minorHAnsi"/>
        </w:rPr>
        <w:t xml:space="preserve"> </w:t>
      </w:r>
      <w:r w:rsidR="00E2094F" w:rsidRPr="004516BB">
        <w:rPr>
          <w:rFonts w:cstheme="minorHAnsi"/>
        </w:rPr>
        <w:t xml:space="preserve">planirano je </w:t>
      </w:r>
      <w:r w:rsidRPr="004516BB">
        <w:rPr>
          <w:rFonts w:cstheme="minorHAnsi"/>
        </w:rPr>
        <w:t xml:space="preserve">5.000,00 eura, za tekuće održavanje zgrade OŠ „Jurja Dalmatinca“ Pag </w:t>
      </w:r>
      <w:proofErr w:type="spellStart"/>
      <w:r w:rsidRPr="004516BB">
        <w:rPr>
          <w:rFonts w:cstheme="minorHAnsi"/>
        </w:rPr>
        <w:t>PŠ</w:t>
      </w:r>
      <w:proofErr w:type="spellEnd"/>
      <w:r w:rsidRPr="004516BB">
        <w:rPr>
          <w:rFonts w:cstheme="minorHAnsi"/>
        </w:rPr>
        <w:t xml:space="preserve"> Povljana planirano je 5.756,00 eura, za sufinanciranje ma</w:t>
      </w:r>
      <w:r w:rsidR="002B7BAF" w:rsidRPr="004516BB">
        <w:rPr>
          <w:rFonts w:cstheme="minorHAnsi"/>
        </w:rPr>
        <w:t xml:space="preserve">turalne zabave učenicima srednje škole „ Bartula Kašića“ Pag planirano je 800,00 eura, za financiranje nabave udžbenika za učenike srednjih škola s područja Općine Povljana </w:t>
      </w:r>
      <w:r w:rsidR="00F76E0A" w:rsidRPr="004516BB">
        <w:rPr>
          <w:rFonts w:cstheme="minorHAnsi"/>
        </w:rPr>
        <w:t>planirano</w:t>
      </w:r>
      <w:r w:rsidR="002B7BAF" w:rsidRPr="004516BB">
        <w:rPr>
          <w:rFonts w:cstheme="minorHAnsi"/>
        </w:rPr>
        <w:t xml:space="preserve"> je 3.600,00 eura, za sufinanciranje izleta „</w:t>
      </w:r>
      <w:r w:rsidR="00F76E0A" w:rsidRPr="004516BB">
        <w:rPr>
          <w:rFonts w:cstheme="minorHAnsi"/>
        </w:rPr>
        <w:t>Školu</w:t>
      </w:r>
      <w:r w:rsidR="002B7BAF" w:rsidRPr="004516BB">
        <w:rPr>
          <w:rFonts w:cstheme="minorHAnsi"/>
        </w:rPr>
        <w:t xml:space="preserve"> prirodi“ planirano je 700,00 eura, za </w:t>
      </w:r>
      <w:r w:rsidR="00F76E0A" w:rsidRPr="004516BB">
        <w:rPr>
          <w:rFonts w:cstheme="minorHAnsi"/>
        </w:rPr>
        <w:t xml:space="preserve">financiranje nabave školskih materijala za učenike </w:t>
      </w:r>
      <w:r w:rsidR="00376783" w:rsidRPr="004516BB">
        <w:rPr>
          <w:rFonts w:cstheme="minorHAnsi"/>
        </w:rPr>
        <w:t>osnovne škole</w:t>
      </w:r>
      <w:r w:rsidR="00F76E0A" w:rsidRPr="004516BB">
        <w:rPr>
          <w:rFonts w:cstheme="minorHAnsi"/>
        </w:rPr>
        <w:t xml:space="preserve"> s područja Općine P</w:t>
      </w:r>
      <w:r w:rsidR="00033AC2" w:rsidRPr="004516BB">
        <w:rPr>
          <w:rFonts w:cstheme="minorHAnsi"/>
        </w:rPr>
        <w:t>o</w:t>
      </w:r>
      <w:r w:rsidR="00F76E0A" w:rsidRPr="004516BB">
        <w:rPr>
          <w:rFonts w:cstheme="minorHAnsi"/>
        </w:rPr>
        <w:t>vljana planirano je 3.600,00 eura</w:t>
      </w:r>
      <w:r w:rsidR="00033AC2" w:rsidRPr="004516BB">
        <w:rPr>
          <w:rFonts w:cstheme="minorHAnsi"/>
        </w:rPr>
        <w:t xml:space="preserve">, </w:t>
      </w:r>
      <w:r w:rsidR="00376783" w:rsidRPr="004516BB">
        <w:rPr>
          <w:rFonts w:cstheme="minorHAnsi"/>
        </w:rPr>
        <w:t xml:space="preserve">za </w:t>
      </w:r>
      <w:r w:rsidR="00191E2B" w:rsidRPr="004516BB">
        <w:rPr>
          <w:rFonts w:cstheme="minorHAnsi"/>
        </w:rPr>
        <w:t>sufinanciranje</w:t>
      </w:r>
      <w:r w:rsidR="00376783" w:rsidRPr="004516BB">
        <w:rPr>
          <w:rFonts w:cstheme="minorHAnsi"/>
        </w:rPr>
        <w:t xml:space="preserve"> troškova prijevoza srednjoškolskih učenika planirano je </w:t>
      </w:r>
      <w:r w:rsidR="00191E2B" w:rsidRPr="004516BB">
        <w:rPr>
          <w:rFonts w:cstheme="minorHAnsi"/>
        </w:rPr>
        <w:t>1.700</w:t>
      </w:r>
      <w:r w:rsidR="00376783" w:rsidRPr="004516BB">
        <w:rPr>
          <w:rFonts w:cstheme="minorHAnsi"/>
        </w:rPr>
        <w:t xml:space="preserve">,00 eura, za sufinanciranje materijalnih troškova u OŠ „Jurja </w:t>
      </w:r>
      <w:r w:rsidR="00191E2B" w:rsidRPr="004516BB">
        <w:rPr>
          <w:rFonts w:cstheme="minorHAnsi"/>
        </w:rPr>
        <w:t>Dalmatinca</w:t>
      </w:r>
      <w:r w:rsidR="00376783" w:rsidRPr="004516BB">
        <w:rPr>
          <w:rFonts w:cstheme="minorHAnsi"/>
        </w:rPr>
        <w:t xml:space="preserve">“ </w:t>
      </w:r>
      <w:proofErr w:type="spellStart"/>
      <w:r w:rsidR="00376783" w:rsidRPr="004516BB">
        <w:rPr>
          <w:rFonts w:cstheme="minorHAnsi"/>
        </w:rPr>
        <w:t>PŠ</w:t>
      </w:r>
      <w:proofErr w:type="spellEnd"/>
      <w:r w:rsidR="00376783" w:rsidRPr="004516BB">
        <w:rPr>
          <w:rFonts w:cstheme="minorHAnsi"/>
        </w:rPr>
        <w:t xml:space="preserve"> Povljana planirano je 9.0</w:t>
      </w:r>
      <w:r w:rsidR="00191E2B" w:rsidRPr="004516BB">
        <w:rPr>
          <w:rFonts w:cstheme="minorHAnsi"/>
        </w:rPr>
        <w:t>22,00 eura.</w:t>
      </w:r>
    </w:p>
    <w:p w14:paraId="4F028328" w14:textId="2E6E62F9" w:rsidR="000D6C8E" w:rsidRPr="004516BB" w:rsidRDefault="000D6C8E" w:rsidP="000D6C8E">
      <w:pPr>
        <w:jc w:val="center"/>
        <w:rPr>
          <w:rFonts w:cstheme="minorHAnsi"/>
        </w:rPr>
      </w:pPr>
      <w:r w:rsidRPr="004516BB">
        <w:rPr>
          <w:rFonts w:cstheme="minorHAnsi"/>
          <w:noProof/>
          <w:sz w:val="24"/>
          <w:szCs w:val="24"/>
        </w:rPr>
        <w:drawing>
          <wp:inline distT="0" distB="0" distL="0" distR="0" wp14:anchorId="5BD7A68C" wp14:editId="2BF1D410">
            <wp:extent cx="2169058" cy="1447800"/>
            <wp:effectExtent l="0" t="0" r="3175" b="0"/>
            <wp:docPr id="1996998685" name="Slika 199699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98685" name="Slika 199699868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182220" cy="1456586"/>
                    </a:xfrm>
                    <a:prstGeom prst="rect">
                      <a:avLst/>
                    </a:prstGeom>
                    <a:ln>
                      <a:noFill/>
                    </a:ln>
                    <a:effectLst>
                      <a:softEdge rad="112500"/>
                    </a:effectLst>
                  </pic:spPr>
                </pic:pic>
              </a:graphicData>
            </a:graphic>
          </wp:inline>
        </w:drawing>
      </w:r>
    </w:p>
    <w:p w14:paraId="071825BE" w14:textId="65C5394D"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1006 Predškolski odgoj i obrazovanje</w:t>
      </w:r>
      <w:r w:rsidR="004E64A8" w:rsidRPr="004516BB">
        <w:rPr>
          <w:rFonts w:cstheme="minorHAnsi"/>
        </w:rPr>
        <w:t xml:space="preserve"> </w:t>
      </w:r>
      <w:r w:rsidR="004E64A8" w:rsidRPr="004516BB">
        <w:rPr>
          <w:rFonts w:cstheme="minorHAnsi"/>
          <w:b/>
          <w:color w:val="4472C4" w:themeColor="accent1"/>
          <w:sz w:val="24"/>
          <w:szCs w:val="24"/>
        </w:rPr>
        <w:t xml:space="preserve">planirano u iznosu </w:t>
      </w:r>
      <w:r w:rsidR="00002D81" w:rsidRPr="004516BB">
        <w:rPr>
          <w:rFonts w:cstheme="minorHAnsi"/>
          <w:b/>
          <w:color w:val="4472C4" w:themeColor="accent1"/>
          <w:sz w:val="24"/>
          <w:szCs w:val="24"/>
        </w:rPr>
        <w:t>203.048</w:t>
      </w:r>
      <w:r w:rsidR="00E1771D" w:rsidRPr="004516BB">
        <w:rPr>
          <w:rFonts w:cstheme="minorHAnsi"/>
          <w:b/>
          <w:color w:val="4472C4" w:themeColor="accent1"/>
          <w:sz w:val="24"/>
          <w:szCs w:val="24"/>
        </w:rPr>
        <w:t xml:space="preserve">,00 </w:t>
      </w:r>
      <w:r w:rsidR="004E64A8" w:rsidRPr="004516BB">
        <w:rPr>
          <w:rFonts w:cstheme="minorHAnsi"/>
          <w:b/>
          <w:color w:val="4472C4" w:themeColor="accent1"/>
          <w:sz w:val="24"/>
          <w:szCs w:val="24"/>
        </w:rPr>
        <w:t>eura.</w:t>
      </w:r>
    </w:p>
    <w:p w14:paraId="6C7B5543" w14:textId="7E768615" w:rsidR="004E64A8" w:rsidRPr="004516BB" w:rsidRDefault="00E1771D" w:rsidP="00DC0D5C">
      <w:pPr>
        <w:jc w:val="both"/>
        <w:rPr>
          <w:rFonts w:cstheme="minorHAnsi"/>
        </w:rPr>
      </w:pPr>
      <w:r w:rsidRPr="004516BB">
        <w:rPr>
          <w:rFonts w:cstheme="minorHAnsi"/>
        </w:rPr>
        <w:t xml:space="preserve">Za uređenje </w:t>
      </w:r>
      <w:proofErr w:type="spellStart"/>
      <w:r w:rsidRPr="004516BB">
        <w:rPr>
          <w:rFonts w:cstheme="minorHAnsi"/>
        </w:rPr>
        <w:t>igraone</w:t>
      </w:r>
      <w:proofErr w:type="spellEnd"/>
      <w:r w:rsidRPr="004516BB">
        <w:rPr>
          <w:rFonts w:cstheme="minorHAnsi"/>
        </w:rPr>
        <w:t xml:space="preserve"> u sklopu knjižnice </w:t>
      </w:r>
      <w:r w:rsidR="0002754A" w:rsidRPr="004516BB">
        <w:rPr>
          <w:rFonts w:cstheme="minorHAnsi"/>
        </w:rPr>
        <w:t xml:space="preserve">u Domu kulture planirano je 3.403,00 eura, za prigodni poklon za djecu (Božić, Uskrs) planirano je 1.435,00 eura, za tekuće održavanje zgrade </w:t>
      </w:r>
      <w:r w:rsidR="00EC37DD" w:rsidRPr="004516BB">
        <w:rPr>
          <w:rFonts w:cstheme="minorHAnsi"/>
        </w:rPr>
        <w:t xml:space="preserve">dječjeg vrtića u Povljani </w:t>
      </w:r>
      <w:r w:rsidR="0005092A" w:rsidRPr="004516BB">
        <w:rPr>
          <w:rFonts w:cstheme="minorHAnsi"/>
        </w:rPr>
        <w:t xml:space="preserve">planirano je </w:t>
      </w:r>
      <w:r w:rsidR="00F86E4B" w:rsidRPr="004516BB">
        <w:rPr>
          <w:rFonts w:cstheme="minorHAnsi"/>
        </w:rPr>
        <w:t>5.060,00</w:t>
      </w:r>
      <w:r w:rsidR="0005092A" w:rsidRPr="004516BB">
        <w:rPr>
          <w:rFonts w:cstheme="minorHAnsi"/>
        </w:rPr>
        <w:t xml:space="preserve"> eura, za</w:t>
      </w:r>
      <w:r w:rsidR="00F86E4B" w:rsidRPr="004516BB">
        <w:rPr>
          <w:rFonts w:cstheme="minorHAnsi"/>
        </w:rPr>
        <w:t xml:space="preserve"> sufinanciranje</w:t>
      </w:r>
      <w:r w:rsidR="0005092A" w:rsidRPr="004516BB">
        <w:rPr>
          <w:rFonts w:cstheme="minorHAnsi"/>
        </w:rPr>
        <w:t xml:space="preserve"> smještaja djece u DV „Latica“ Zadar planirano je 650,00 eura, za financiranje smještaja djece u DV „Paški mališani“ PO Povljana planirano je </w:t>
      </w:r>
      <w:r w:rsidR="00F86E4B" w:rsidRPr="004516BB">
        <w:rPr>
          <w:rFonts w:cstheme="minorHAnsi"/>
        </w:rPr>
        <w:t>122.120,00</w:t>
      </w:r>
      <w:r w:rsidR="0005092A" w:rsidRPr="004516BB">
        <w:rPr>
          <w:rFonts w:cstheme="minorHAnsi"/>
        </w:rPr>
        <w:t xml:space="preserve"> eura, za program predškolskog programa planirano je 70.380,00 eura.</w:t>
      </w:r>
    </w:p>
    <w:p w14:paraId="446C9E53" w14:textId="6BA03590"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1005 Razvoj turizma</w:t>
      </w:r>
      <w:r w:rsidR="004E64A8" w:rsidRPr="004516BB">
        <w:rPr>
          <w:rFonts w:cstheme="minorHAnsi"/>
        </w:rPr>
        <w:t xml:space="preserve"> </w:t>
      </w:r>
      <w:r w:rsidR="004E64A8" w:rsidRPr="004516BB">
        <w:rPr>
          <w:rFonts w:cstheme="minorHAnsi"/>
          <w:b/>
          <w:color w:val="4472C4" w:themeColor="accent1"/>
          <w:sz w:val="24"/>
          <w:szCs w:val="24"/>
        </w:rPr>
        <w:t xml:space="preserve">planirano u iznosu </w:t>
      </w:r>
      <w:r w:rsidR="00FF5B65" w:rsidRPr="004516BB">
        <w:rPr>
          <w:rFonts w:cstheme="minorHAnsi"/>
          <w:b/>
          <w:color w:val="4472C4" w:themeColor="accent1"/>
          <w:sz w:val="24"/>
          <w:szCs w:val="24"/>
        </w:rPr>
        <w:t>61</w:t>
      </w:r>
      <w:r w:rsidR="0005092A" w:rsidRPr="004516BB">
        <w:rPr>
          <w:rFonts w:cstheme="minorHAnsi"/>
          <w:b/>
          <w:color w:val="4472C4" w:themeColor="accent1"/>
          <w:sz w:val="24"/>
          <w:szCs w:val="24"/>
        </w:rPr>
        <w:t>.</w:t>
      </w:r>
      <w:r w:rsidR="00FF5B65" w:rsidRPr="004516BB">
        <w:rPr>
          <w:rFonts w:cstheme="minorHAnsi"/>
          <w:b/>
          <w:color w:val="4472C4" w:themeColor="accent1"/>
          <w:sz w:val="24"/>
          <w:szCs w:val="24"/>
        </w:rPr>
        <w:t>694</w:t>
      </w:r>
      <w:r w:rsidR="0005092A" w:rsidRPr="004516BB">
        <w:rPr>
          <w:rFonts w:cstheme="minorHAnsi"/>
          <w:b/>
          <w:color w:val="4472C4" w:themeColor="accent1"/>
          <w:sz w:val="24"/>
          <w:szCs w:val="24"/>
        </w:rPr>
        <w:t xml:space="preserve">,00 </w:t>
      </w:r>
      <w:r w:rsidR="004E64A8" w:rsidRPr="004516BB">
        <w:rPr>
          <w:rFonts w:cstheme="minorHAnsi"/>
          <w:b/>
          <w:color w:val="4472C4" w:themeColor="accent1"/>
          <w:sz w:val="24"/>
          <w:szCs w:val="24"/>
        </w:rPr>
        <w:t>eura.</w:t>
      </w:r>
    </w:p>
    <w:p w14:paraId="014E5F5F" w14:textId="0768E6F7" w:rsidR="004E64A8" w:rsidRPr="004516BB" w:rsidRDefault="0005092A" w:rsidP="00DC0D5C">
      <w:pPr>
        <w:jc w:val="both"/>
        <w:rPr>
          <w:rFonts w:cstheme="minorHAnsi"/>
        </w:rPr>
      </w:pPr>
      <w:r w:rsidRPr="004516BB">
        <w:rPr>
          <w:rFonts w:cstheme="minorHAnsi"/>
        </w:rPr>
        <w:t xml:space="preserve">Za postavljanje Turističke signalizacije na području Općine Povljana planirano je </w:t>
      </w:r>
      <w:r w:rsidR="009D1898" w:rsidRPr="004516BB">
        <w:rPr>
          <w:rFonts w:cstheme="minorHAnsi"/>
        </w:rPr>
        <w:t>3</w:t>
      </w:r>
      <w:r w:rsidRPr="004516BB">
        <w:rPr>
          <w:rFonts w:cstheme="minorHAnsi"/>
        </w:rPr>
        <w:t xml:space="preserve">.850,00 eura, za </w:t>
      </w:r>
      <w:r w:rsidR="009D1898" w:rsidRPr="004516BB">
        <w:rPr>
          <w:rFonts w:cstheme="minorHAnsi"/>
        </w:rPr>
        <w:t xml:space="preserve">kupnju poljoprivrednog zemljišta na djelu </w:t>
      </w:r>
      <w:proofErr w:type="spellStart"/>
      <w:r w:rsidR="002070B8" w:rsidRPr="004516BB">
        <w:rPr>
          <w:rFonts w:cstheme="minorHAnsi"/>
        </w:rPr>
        <w:t>Perilo</w:t>
      </w:r>
      <w:proofErr w:type="spellEnd"/>
      <w:r w:rsidR="002070B8" w:rsidRPr="004516BB">
        <w:rPr>
          <w:rFonts w:cstheme="minorHAnsi"/>
        </w:rPr>
        <w:t xml:space="preserve"> za potrebe izgradnje parkirnih mjesta za vozila planirano je 25.250,00 eura, </w:t>
      </w:r>
      <w:r w:rsidR="00823680" w:rsidRPr="004516BB">
        <w:rPr>
          <w:rFonts w:cstheme="minorHAnsi"/>
        </w:rPr>
        <w:t xml:space="preserve">za postavljanje zaštitne mreže na plaži planirano je 4.100,00 eura, za </w:t>
      </w:r>
      <w:r w:rsidR="00823680" w:rsidRPr="004516BB">
        <w:rPr>
          <w:rFonts w:cstheme="minorHAnsi"/>
        </w:rPr>
        <w:lastRenderedPageBreak/>
        <w:t xml:space="preserve">organiziranje i financiranje ribarskih večeri planirano je </w:t>
      </w:r>
      <w:r w:rsidR="002070B8" w:rsidRPr="004516BB">
        <w:rPr>
          <w:rFonts w:cstheme="minorHAnsi"/>
        </w:rPr>
        <w:t>1.500</w:t>
      </w:r>
      <w:r w:rsidR="00823680" w:rsidRPr="004516BB">
        <w:rPr>
          <w:rFonts w:cstheme="minorHAnsi"/>
        </w:rPr>
        <w:t xml:space="preserve">,00 eura, za sufinanciranje turističkih događaja planirano je </w:t>
      </w:r>
      <w:r w:rsidR="00C266A6" w:rsidRPr="004516BB">
        <w:rPr>
          <w:rFonts w:cstheme="minorHAnsi"/>
        </w:rPr>
        <w:t xml:space="preserve">26.994,00 </w:t>
      </w:r>
      <w:r w:rsidR="00823680" w:rsidRPr="004516BB">
        <w:rPr>
          <w:rFonts w:cstheme="minorHAnsi"/>
        </w:rPr>
        <w:t xml:space="preserve">eura. </w:t>
      </w:r>
    </w:p>
    <w:p w14:paraId="1602A7C1" w14:textId="1A867726"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1004 Promicanje kulture</w:t>
      </w:r>
      <w:r w:rsidR="004E64A8" w:rsidRPr="004516BB">
        <w:rPr>
          <w:rFonts w:cstheme="minorHAnsi"/>
        </w:rPr>
        <w:t xml:space="preserve"> </w:t>
      </w:r>
      <w:r w:rsidR="004E64A8" w:rsidRPr="004516BB">
        <w:rPr>
          <w:rFonts w:cstheme="minorHAnsi"/>
          <w:b/>
          <w:color w:val="4472C4" w:themeColor="accent1"/>
          <w:sz w:val="24"/>
          <w:szCs w:val="24"/>
        </w:rPr>
        <w:t xml:space="preserve">planirano u iznosu </w:t>
      </w:r>
      <w:r w:rsidR="000006A6" w:rsidRPr="004516BB">
        <w:rPr>
          <w:rFonts w:cstheme="minorHAnsi"/>
          <w:b/>
          <w:color w:val="4472C4" w:themeColor="accent1"/>
          <w:sz w:val="24"/>
          <w:szCs w:val="24"/>
        </w:rPr>
        <w:t>235.894</w:t>
      </w:r>
      <w:r w:rsidR="0030743A" w:rsidRPr="004516BB">
        <w:rPr>
          <w:rFonts w:cstheme="minorHAnsi"/>
          <w:b/>
          <w:color w:val="4472C4" w:themeColor="accent1"/>
          <w:sz w:val="24"/>
          <w:szCs w:val="24"/>
        </w:rPr>
        <w:t xml:space="preserve">,00 </w:t>
      </w:r>
      <w:r w:rsidR="004E64A8" w:rsidRPr="004516BB">
        <w:rPr>
          <w:rFonts w:cstheme="minorHAnsi"/>
          <w:b/>
          <w:color w:val="4472C4" w:themeColor="accent1"/>
          <w:sz w:val="24"/>
          <w:szCs w:val="24"/>
        </w:rPr>
        <w:t>eura.</w:t>
      </w:r>
    </w:p>
    <w:p w14:paraId="36608E40" w14:textId="637BD05D" w:rsidR="004E64A8" w:rsidRPr="004516BB" w:rsidRDefault="00823680" w:rsidP="00DC0D5C">
      <w:pPr>
        <w:jc w:val="both"/>
        <w:rPr>
          <w:rFonts w:cstheme="minorHAnsi"/>
        </w:rPr>
      </w:pPr>
      <w:r w:rsidRPr="004516BB">
        <w:rPr>
          <w:rFonts w:cstheme="minorHAnsi"/>
        </w:rPr>
        <w:t xml:space="preserve">Za uređenje prostora za knjižnicu </w:t>
      </w:r>
      <w:r w:rsidR="00C26465" w:rsidRPr="004516BB">
        <w:rPr>
          <w:rFonts w:cstheme="minorHAnsi"/>
        </w:rPr>
        <w:t xml:space="preserve">u zgradi Doma kulture planirano je 5.791,00 eura, </w:t>
      </w:r>
      <w:r w:rsidR="00C266A6" w:rsidRPr="004516BB">
        <w:rPr>
          <w:rFonts w:cstheme="minorHAnsi"/>
        </w:rPr>
        <w:t>za energetsku obnovu Doma kulture sa fotonaponskom ele</w:t>
      </w:r>
      <w:r w:rsidR="005516A3" w:rsidRPr="004516BB">
        <w:rPr>
          <w:rFonts w:cstheme="minorHAnsi"/>
        </w:rPr>
        <w:t>ktranom planirano je 187.500,00 eura, za manifestaciju „Martinje u Povljani“ planirano je 1.970,00 eura</w:t>
      </w:r>
      <w:r w:rsidR="00C26465" w:rsidRPr="004516BB">
        <w:rPr>
          <w:rFonts w:cstheme="minorHAnsi"/>
        </w:rPr>
        <w:t xml:space="preserve">, za sufinanciranje rada knjižnice Stanić Povljana planirano je 12.063,00 eura, za manifestaciju Uskrs u Povljani planirano je 4.880,00 eura, za manifestaciju Božić u Povljani planirano je 10.425,00 eura, za pomoć za rad Crkve Sv. Jurja planirano je 5.980,00 eura, za pučko i </w:t>
      </w:r>
      <w:proofErr w:type="spellStart"/>
      <w:r w:rsidR="00C26465" w:rsidRPr="004516BB">
        <w:rPr>
          <w:rFonts w:cstheme="minorHAnsi"/>
        </w:rPr>
        <w:t>klapsko</w:t>
      </w:r>
      <w:proofErr w:type="spellEnd"/>
      <w:r w:rsidR="00C26465" w:rsidRPr="004516BB">
        <w:rPr>
          <w:rFonts w:cstheme="minorHAnsi"/>
        </w:rPr>
        <w:t xml:space="preserve"> pjevanje planirano je 500,00 eura, za kulturne udruge prema programu rada planirano je 1.500,00 eura, za sufinanciranje manifestacije domaćih </w:t>
      </w:r>
      <w:proofErr w:type="spellStart"/>
      <w:r w:rsidR="00C26465" w:rsidRPr="004516BB">
        <w:rPr>
          <w:rFonts w:cstheme="minorHAnsi"/>
        </w:rPr>
        <w:t>Opg</w:t>
      </w:r>
      <w:proofErr w:type="spellEnd"/>
      <w:r w:rsidR="00C26465" w:rsidRPr="004516BB">
        <w:rPr>
          <w:rFonts w:cstheme="minorHAnsi"/>
        </w:rPr>
        <w:t xml:space="preserve">-ova planirano je 2.050,00 eura, za sufinanciranje manifestacije </w:t>
      </w:r>
      <w:r w:rsidR="0030743A" w:rsidRPr="004516BB">
        <w:rPr>
          <w:rFonts w:cstheme="minorHAnsi"/>
        </w:rPr>
        <w:t xml:space="preserve">„Povljana u </w:t>
      </w:r>
      <w:proofErr w:type="spellStart"/>
      <w:r w:rsidR="0030743A" w:rsidRPr="004516BB">
        <w:rPr>
          <w:rFonts w:cstheme="minorHAnsi"/>
        </w:rPr>
        <w:t>pismi</w:t>
      </w:r>
      <w:proofErr w:type="spellEnd"/>
      <w:r w:rsidR="0030743A" w:rsidRPr="004516BB">
        <w:rPr>
          <w:rFonts w:cstheme="minorHAnsi"/>
        </w:rPr>
        <w:t>“ planirano je 3</w:t>
      </w:r>
      <w:r w:rsidR="00E63BE3" w:rsidRPr="004516BB">
        <w:rPr>
          <w:rFonts w:cstheme="minorHAnsi"/>
        </w:rPr>
        <w:t>.235</w:t>
      </w:r>
      <w:r w:rsidR="0030743A" w:rsidRPr="004516BB">
        <w:rPr>
          <w:rFonts w:cstheme="minorHAnsi"/>
        </w:rPr>
        <w:t>,00 eura.</w:t>
      </w:r>
    </w:p>
    <w:p w14:paraId="7EEA432B" w14:textId="3395A36E" w:rsidR="00DC0D5C"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1003 Organiziranje i provođenje zaštite i spašavanja</w:t>
      </w:r>
      <w:r w:rsidR="004E64A8" w:rsidRPr="004516BB">
        <w:rPr>
          <w:rFonts w:cstheme="minorHAnsi"/>
        </w:rPr>
        <w:t xml:space="preserve"> </w:t>
      </w:r>
      <w:r w:rsidR="004E64A8" w:rsidRPr="004516BB">
        <w:rPr>
          <w:rFonts w:cstheme="minorHAnsi"/>
          <w:b/>
          <w:color w:val="4472C4" w:themeColor="accent1"/>
          <w:sz w:val="24"/>
          <w:szCs w:val="24"/>
        </w:rPr>
        <w:t>planirano u iznosu</w:t>
      </w:r>
      <w:r w:rsidR="0030743A" w:rsidRPr="004516BB">
        <w:rPr>
          <w:rFonts w:cstheme="minorHAnsi"/>
          <w:b/>
          <w:color w:val="4472C4" w:themeColor="accent1"/>
          <w:sz w:val="24"/>
          <w:szCs w:val="24"/>
        </w:rPr>
        <w:t xml:space="preserve"> </w:t>
      </w:r>
      <w:r w:rsidR="00E63BE3" w:rsidRPr="004516BB">
        <w:rPr>
          <w:rFonts w:cstheme="minorHAnsi"/>
          <w:b/>
          <w:color w:val="4472C4" w:themeColor="accent1"/>
          <w:sz w:val="24"/>
          <w:szCs w:val="24"/>
        </w:rPr>
        <w:t xml:space="preserve">210.970,00 </w:t>
      </w:r>
      <w:r w:rsidR="004E64A8" w:rsidRPr="004516BB">
        <w:rPr>
          <w:rFonts w:cstheme="minorHAnsi"/>
          <w:b/>
          <w:color w:val="4472C4" w:themeColor="accent1"/>
          <w:sz w:val="24"/>
          <w:szCs w:val="24"/>
        </w:rPr>
        <w:t>eura.</w:t>
      </w:r>
    </w:p>
    <w:p w14:paraId="52D02C67" w14:textId="4414A231" w:rsidR="000D6C8E" w:rsidRPr="004516BB" w:rsidRDefault="00890474" w:rsidP="00DC0D5C">
      <w:pPr>
        <w:jc w:val="both"/>
        <w:rPr>
          <w:rFonts w:cstheme="minorHAnsi"/>
        </w:rPr>
      </w:pPr>
      <w:r w:rsidRPr="004516BB">
        <w:rPr>
          <w:rFonts w:cstheme="minorHAnsi"/>
        </w:rPr>
        <w:t xml:space="preserve">Za izgradnju garaže </w:t>
      </w:r>
      <w:r w:rsidR="006B7674" w:rsidRPr="004516BB">
        <w:rPr>
          <w:rFonts w:cstheme="minorHAnsi"/>
        </w:rPr>
        <w:t xml:space="preserve">za vatrogasna vozila na </w:t>
      </w:r>
      <w:proofErr w:type="spellStart"/>
      <w:r w:rsidR="006B7674" w:rsidRPr="004516BB">
        <w:rPr>
          <w:rFonts w:cstheme="minorHAnsi"/>
        </w:rPr>
        <w:t>k.č</w:t>
      </w:r>
      <w:proofErr w:type="spellEnd"/>
      <w:r w:rsidR="006B7674" w:rsidRPr="004516BB">
        <w:rPr>
          <w:rFonts w:cstheme="minorHAnsi"/>
        </w:rPr>
        <w:t>. 1903/2 k.o. Povljana planirano je 28.000,00 eura, z</w:t>
      </w:r>
      <w:r w:rsidR="0030743A" w:rsidRPr="004516BB">
        <w:rPr>
          <w:rFonts w:cstheme="minorHAnsi"/>
        </w:rPr>
        <w:t xml:space="preserve">a izgradnju vatrogasnog doma planirano je </w:t>
      </w:r>
      <w:r w:rsidR="006B7674" w:rsidRPr="004516BB">
        <w:rPr>
          <w:rFonts w:cstheme="minorHAnsi"/>
        </w:rPr>
        <w:t>41.790,00</w:t>
      </w:r>
      <w:r w:rsidR="0030743A" w:rsidRPr="004516BB">
        <w:rPr>
          <w:rFonts w:cstheme="minorHAnsi"/>
        </w:rPr>
        <w:t xml:space="preserve"> eura, </w:t>
      </w:r>
      <w:r w:rsidR="00383A20" w:rsidRPr="004516BB">
        <w:rPr>
          <w:rFonts w:cstheme="minorHAnsi"/>
        </w:rPr>
        <w:t xml:space="preserve">za sufinanciranje rada skloništa za životinje planirano je 500,00 eura, </w:t>
      </w:r>
      <w:r w:rsidR="0030743A" w:rsidRPr="004516BB">
        <w:rPr>
          <w:rFonts w:cstheme="minorHAnsi"/>
        </w:rPr>
        <w:t xml:space="preserve">za sufinanciranje rada JVP Pag planirano je </w:t>
      </w:r>
      <w:r w:rsidR="00CE0B58" w:rsidRPr="004516BB">
        <w:rPr>
          <w:rFonts w:cstheme="minorHAnsi"/>
        </w:rPr>
        <w:t>97</w:t>
      </w:r>
      <w:r w:rsidR="0030743A" w:rsidRPr="004516BB">
        <w:rPr>
          <w:rFonts w:cstheme="minorHAnsi"/>
        </w:rPr>
        <w:t>.650,00 eura, za civilnu zaštitu i gorsku slu</w:t>
      </w:r>
      <w:r w:rsidR="009E4DB4" w:rsidRPr="004516BB">
        <w:rPr>
          <w:rFonts w:cstheme="minorHAnsi"/>
        </w:rPr>
        <w:t xml:space="preserve">žba spašavanja planirano je 4.415,00 eura, za zaštita na radu planirano je 2.615,00 eura, za osnovnu djelatnosti DVD-a Sv. Martin planirano je </w:t>
      </w:r>
      <w:r w:rsidR="00383A20" w:rsidRPr="004516BB">
        <w:rPr>
          <w:rFonts w:cstheme="minorHAnsi"/>
        </w:rPr>
        <w:t>36.000,</w:t>
      </w:r>
      <w:r w:rsidR="009E4DB4" w:rsidRPr="004516BB">
        <w:rPr>
          <w:rFonts w:cstheme="minorHAnsi"/>
        </w:rPr>
        <w:t>00 eur</w:t>
      </w:r>
      <w:r w:rsidR="000D6C8E" w:rsidRPr="004516BB">
        <w:rPr>
          <w:rFonts w:cstheme="minorHAnsi"/>
        </w:rPr>
        <w:t>a.</w:t>
      </w:r>
    </w:p>
    <w:p w14:paraId="30ABF12C" w14:textId="338EAAB7" w:rsidR="004E64A8" w:rsidRPr="004516BB" w:rsidRDefault="000D6C8E" w:rsidP="000D6C8E">
      <w:pPr>
        <w:jc w:val="center"/>
        <w:rPr>
          <w:rFonts w:cstheme="minorHAnsi"/>
        </w:rPr>
      </w:pPr>
      <w:r w:rsidRPr="004516BB">
        <w:rPr>
          <w:rFonts w:cstheme="minorHAnsi"/>
          <w:noProof/>
          <w:sz w:val="24"/>
          <w:szCs w:val="24"/>
        </w:rPr>
        <w:drawing>
          <wp:inline distT="0" distB="0" distL="0" distR="0" wp14:anchorId="03380015" wp14:editId="402B4499">
            <wp:extent cx="2155189" cy="1616392"/>
            <wp:effectExtent l="0" t="0" r="0" b="3175"/>
            <wp:docPr id="377048643" name="Slika 37704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48643" name="Slika 37704864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55189" cy="1616392"/>
                    </a:xfrm>
                    <a:prstGeom prst="rect">
                      <a:avLst/>
                    </a:prstGeom>
                    <a:ln>
                      <a:noFill/>
                    </a:ln>
                    <a:effectLst>
                      <a:softEdge rad="112500"/>
                    </a:effectLst>
                  </pic:spPr>
                </pic:pic>
              </a:graphicData>
            </a:graphic>
          </wp:inline>
        </w:drawing>
      </w:r>
    </w:p>
    <w:p w14:paraId="5D08B147" w14:textId="669F01BF" w:rsidR="004C2D31" w:rsidRPr="004516BB" w:rsidRDefault="00DC0D5C" w:rsidP="00DC0D5C">
      <w:pPr>
        <w:jc w:val="both"/>
        <w:rPr>
          <w:rFonts w:cstheme="minorHAnsi"/>
          <w:b/>
          <w:color w:val="4472C4" w:themeColor="accent1"/>
          <w:sz w:val="24"/>
          <w:szCs w:val="24"/>
        </w:rPr>
      </w:pPr>
      <w:r w:rsidRPr="004516BB">
        <w:rPr>
          <w:rFonts w:cstheme="minorHAnsi"/>
          <w:b/>
          <w:color w:val="4472C4" w:themeColor="accent1"/>
          <w:sz w:val="24"/>
          <w:szCs w:val="24"/>
        </w:rPr>
        <w:t>Program 1002 Javna uprava i administracija</w:t>
      </w:r>
      <w:r w:rsidR="004E64A8" w:rsidRPr="004516BB">
        <w:rPr>
          <w:rFonts w:cstheme="minorHAnsi"/>
        </w:rPr>
        <w:t xml:space="preserve"> </w:t>
      </w:r>
      <w:r w:rsidR="004E64A8" w:rsidRPr="004516BB">
        <w:rPr>
          <w:rFonts w:cstheme="minorHAnsi"/>
          <w:b/>
          <w:color w:val="4472C4" w:themeColor="accent1"/>
          <w:sz w:val="24"/>
          <w:szCs w:val="24"/>
        </w:rPr>
        <w:t xml:space="preserve">planirano u iznosu </w:t>
      </w:r>
      <w:r w:rsidR="00383A20" w:rsidRPr="004516BB">
        <w:rPr>
          <w:rFonts w:cstheme="minorHAnsi"/>
          <w:b/>
          <w:color w:val="4472C4" w:themeColor="accent1"/>
          <w:sz w:val="24"/>
          <w:szCs w:val="24"/>
        </w:rPr>
        <w:t xml:space="preserve">803.627,67 </w:t>
      </w:r>
      <w:r w:rsidR="004E64A8" w:rsidRPr="004516BB">
        <w:rPr>
          <w:rFonts w:cstheme="minorHAnsi"/>
          <w:b/>
          <w:color w:val="4472C4" w:themeColor="accent1"/>
          <w:sz w:val="24"/>
          <w:szCs w:val="24"/>
        </w:rPr>
        <w:t>eura.</w:t>
      </w:r>
    </w:p>
    <w:p w14:paraId="472FA185" w14:textId="3A0060C8" w:rsidR="004E64A8" w:rsidRPr="004516BB" w:rsidRDefault="009E4DB4" w:rsidP="00DC0D5C">
      <w:pPr>
        <w:jc w:val="both"/>
        <w:rPr>
          <w:rFonts w:cstheme="minorHAnsi"/>
        </w:rPr>
      </w:pPr>
      <w:r w:rsidRPr="004516BB">
        <w:rPr>
          <w:rFonts w:cstheme="minorHAnsi"/>
        </w:rPr>
        <w:t xml:space="preserve">Za rashode nefinancijske imovine planirano je 15.750,00 eura, za ostale ne spomenute rashode poslovanja planirano je 16.340,00 eura, za tekuće pomoći unutar općeg proračuna planirano je 20.127,00 eura, za otplatu financijskog zajma planirano je </w:t>
      </w:r>
      <w:r w:rsidR="00382DA2" w:rsidRPr="004516BB">
        <w:rPr>
          <w:rFonts w:cstheme="minorHAnsi"/>
        </w:rPr>
        <w:t>312.172</w:t>
      </w:r>
      <w:r w:rsidRPr="004516BB">
        <w:rPr>
          <w:rFonts w:cstheme="minorHAnsi"/>
        </w:rPr>
        <w:t>,00 eura</w:t>
      </w:r>
      <w:r w:rsidR="00597D8C" w:rsidRPr="004516BB">
        <w:rPr>
          <w:rFonts w:cstheme="minorHAnsi"/>
        </w:rPr>
        <w:t xml:space="preserve">, za financijske rashode planirano je 11.365,00 eura, za rashode za usluge planirano je 100.858,67 eura, za rashode za materijal i energiju planirano je </w:t>
      </w:r>
      <w:r w:rsidR="00382DA2" w:rsidRPr="004516BB">
        <w:rPr>
          <w:rFonts w:cstheme="minorHAnsi"/>
        </w:rPr>
        <w:t>82.951,00</w:t>
      </w:r>
      <w:r w:rsidR="00597D8C" w:rsidRPr="004516BB">
        <w:rPr>
          <w:rFonts w:cstheme="minorHAnsi"/>
        </w:rPr>
        <w:t xml:space="preserve"> eura, za rashode za zaposlene planirano je </w:t>
      </w:r>
      <w:r w:rsidR="00382DA2" w:rsidRPr="004516BB">
        <w:rPr>
          <w:rFonts w:cstheme="minorHAnsi"/>
        </w:rPr>
        <w:t xml:space="preserve">244.064,00 </w:t>
      </w:r>
      <w:r w:rsidR="00597D8C" w:rsidRPr="004516BB">
        <w:rPr>
          <w:rFonts w:cstheme="minorHAnsi"/>
        </w:rPr>
        <w:t>eura.</w:t>
      </w:r>
    </w:p>
    <w:p w14:paraId="634FD209" w14:textId="3C4E98FE" w:rsidR="00FC1C76" w:rsidRPr="004516BB" w:rsidRDefault="00FC1C76" w:rsidP="00FC1C76">
      <w:pPr>
        <w:spacing w:after="0"/>
        <w:jc w:val="center"/>
        <w:rPr>
          <w:rFonts w:eastAsia="Batang" w:cstheme="minorHAnsi"/>
          <w:b/>
          <w:bCs/>
          <w:color w:val="4472C4" w:themeColor="accent1"/>
          <w:sz w:val="24"/>
          <w:szCs w:val="24"/>
        </w:rPr>
      </w:pPr>
      <w:r w:rsidRPr="004516BB">
        <w:rPr>
          <w:rFonts w:cstheme="minorHAnsi"/>
          <w:b/>
          <w:bCs/>
          <w:i/>
          <w:color w:val="4472C4" w:themeColor="accent1"/>
          <w:sz w:val="24"/>
          <w:szCs w:val="24"/>
        </w:rPr>
        <w:t xml:space="preserve">Projekti Općine </w:t>
      </w:r>
      <w:r w:rsidR="009E6371" w:rsidRPr="004516BB">
        <w:rPr>
          <w:rFonts w:cstheme="minorHAnsi"/>
          <w:b/>
          <w:bCs/>
          <w:i/>
          <w:color w:val="4472C4" w:themeColor="accent1"/>
          <w:sz w:val="24"/>
          <w:szCs w:val="24"/>
        </w:rPr>
        <w:t>Povljane</w:t>
      </w:r>
      <w:r w:rsidRPr="004516BB">
        <w:rPr>
          <w:rFonts w:cstheme="minorHAnsi"/>
          <w:b/>
          <w:bCs/>
          <w:i/>
          <w:color w:val="4472C4" w:themeColor="accent1"/>
          <w:sz w:val="24"/>
          <w:szCs w:val="24"/>
        </w:rPr>
        <w:t xml:space="preserve"> u 202</w:t>
      </w:r>
      <w:r w:rsidR="00B24E84" w:rsidRPr="004516BB">
        <w:rPr>
          <w:rFonts w:cstheme="minorHAnsi"/>
          <w:b/>
          <w:bCs/>
          <w:i/>
          <w:color w:val="4472C4" w:themeColor="accent1"/>
          <w:sz w:val="24"/>
          <w:szCs w:val="24"/>
        </w:rPr>
        <w:t>5</w:t>
      </w:r>
      <w:r w:rsidRPr="004516BB">
        <w:rPr>
          <w:rFonts w:cstheme="minorHAnsi"/>
          <w:b/>
          <w:bCs/>
          <w:i/>
          <w:color w:val="4472C4" w:themeColor="accent1"/>
          <w:sz w:val="24"/>
          <w:szCs w:val="24"/>
        </w:rPr>
        <w:t>. godini s projekcijama za 202</w:t>
      </w:r>
      <w:r w:rsidR="00B24E84" w:rsidRPr="004516BB">
        <w:rPr>
          <w:rFonts w:cstheme="minorHAnsi"/>
          <w:b/>
          <w:bCs/>
          <w:i/>
          <w:color w:val="4472C4" w:themeColor="accent1"/>
          <w:sz w:val="24"/>
          <w:szCs w:val="24"/>
        </w:rPr>
        <w:t>6</w:t>
      </w:r>
      <w:r w:rsidRPr="004516BB">
        <w:rPr>
          <w:rFonts w:cstheme="minorHAnsi"/>
          <w:b/>
          <w:bCs/>
          <w:i/>
          <w:color w:val="4472C4" w:themeColor="accent1"/>
          <w:sz w:val="24"/>
          <w:szCs w:val="24"/>
        </w:rPr>
        <w:t>. i 202</w:t>
      </w:r>
      <w:r w:rsidR="00B24E84" w:rsidRPr="004516BB">
        <w:rPr>
          <w:rFonts w:cstheme="minorHAnsi"/>
          <w:b/>
          <w:bCs/>
          <w:i/>
          <w:color w:val="4472C4" w:themeColor="accent1"/>
          <w:sz w:val="24"/>
          <w:szCs w:val="24"/>
        </w:rPr>
        <w:t>6</w:t>
      </w:r>
      <w:r w:rsidRPr="004516BB">
        <w:rPr>
          <w:rFonts w:cstheme="minorHAnsi"/>
          <w:b/>
          <w:bCs/>
          <w:i/>
          <w:color w:val="4472C4" w:themeColor="accent1"/>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5235"/>
        <w:gridCol w:w="1338"/>
        <w:gridCol w:w="1338"/>
        <w:gridCol w:w="1339"/>
      </w:tblGrid>
      <w:tr w:rsidR="00FC1C76" w:rsidRPr="004516BB" w14:paraId="23054FE0" w14:textId="77777777" w:rsidTr="006E314C">
        <w:trPr>
          <w:trHeight w:val="249"/>
          <w:jc w:val="center"/>
        </w:trPr>
        <w:tc>
          <w:tcPr>
            <w:tcW w:w="5000" w:type="pct"/>
            <w:gridSpan w:val="4"/>
            <w:shd w:val="clear" w:color="auto" w:fill="D9E2F3" w:themeFill="accent1" w:themeFillTint="33"/>
            <w:vAlign w:val="center"/>
          </w:tcPr>
          <w:p w14:paraId="08398DE5" w14:textId="77777777" w:rsidR="00FC1C76" w:rsidRPr="004516BB" w:rsidRDefault="00FC1C76" w:rsidP="00530726">
            <w:pPr>
              <w:jc w:val="center"/>
              <w:rPr>
                <w:rFonts w:eastAsia="Batang" w:cstheme="minorHAnsi"/>
                <w:b/>
                <w:color w:val="4472C4" w:themeColor="accent1"/>
                <w:sz w:val="20"/>
                <w:szCs w:val="20"/>
              </w:rPr>
            </w:pPr>
            <w:r w:rsidRPr="004516BB">
              <w:rPr>
                <w:rFonts w:eastAsia="Batang" w:cstheme="minorHAnsi"/>
                <w:b/>
                <w:color w:val="4472C4" w:themeColor="accent1"/>
                <w:sz w:val="20"/>
                <w:szCs w:val="20"/>
              </w:rPr>
              <w:t>KAPITALNI I TEKUĆI PROJEKTI</w:t>
            </w:r>
          </w:p>
        </w:tc>
      </w:tr>
      <w:tr w:rsidR="00FC1C76" w:rsidRPr="004516BB" w14:paraId="30CB2294" w14:textId="77777777" w:rsidTr="006E314C">
        <w:trPr>
          <w:trHeight w:val="249"/>
          <w:jc w:val="center"/>
        </w:trPr>
        <w:tc>
          <w:tcPr>
            <w:tcW w:w="2830" w:type="pct"/>
            <w:shd w:val="clear" w:color="auto" w:fill="D9E2F3" w:themeFill="accent1" w:themeFillTint="33"/>
            <w:vAlign w:val="center"/>
          </w:tcPr>
          <w:p w14:paraId="1DD61B5F" w14:textId="77777777" w:rsidR="00FC1C76" w:rsidRPr="004516BB" w:rsidRDefault="00FC1C76" w:rsidP="00530726">
            <w:pPr>
              <w:jc w:val="center"/>
              <w:rPr>
                <w:rFonts w:eastAsia="Batang" w:cstheme="minorHAnsi"/>
                <w:b/>
                <w:color w:val="4472C4" w:themeColor="accent1"/>
                <w:sz w:val="20"/>
                <w:szCs w:val="20"/>
              </w:rPr>
            </w:pPr>
            <w:r w:rsidRPr="004516BB">
              <w:rPr>
                <w:rFonts w:eastAsia="Batang" w:cstheme="minorHAnsi"/>
                <w:b/>
                <w:color w:val="4472C4" w:themeColor="accent1"/>
                <w:sz w:val="20"/>
                <w:szCs w:val="20"/>
              </w:rPr>
              <w:t>Naziv projekta</w:t>
            </w:r>
          </w:p>
        </w:tc>
        <w:tc>
          <w:tcPr>
            <w:tcW w:w="723" w:type="pct"/>
            <w:shd w:val="clear" w:color="auto" w:fill="D9E2F3" w:themeFill="accent1" w:themeFillTint="33"/>
            <w:vAlign w:val="center"/>
          </w:tcPr>
          <w:p w14:paraId="39E4BA91" w14:textId="13AC30A0" w:rsidR="00FC1C76" w:rsidRPr="004516BB" w:rsidRDefault="00FC1C76" w:rsidP="00530726">
            <w:pPr>
              <w:ind w:left="156"/>
              <w:jc w:val="center"/>
              <w:rPr>
                <w:rFonts w:eastAsia="Batang" w:cstheme="minorHAnsi"/>
                <w:b/>
                <w:color w:val="4472C4" w:themeColor="accent1"/>
                <w:sz w:val="20"/>
                <w:szCs w:val="20"/>
              </w:rPr>
            </w:pPr>
            <w:r w:rsidRPr="004516BB">
              <w:rPr>
                <w:rFonts w:eastAsia="Batang" w:cstheme="minorHAnsi"/>
                <w:b/>
                <w:color w:val="4472C4" w:themeColor="accent1"/>
                <w:sz w:val="20"/>
                <w:szCs w:val="20"/>
              </w:rPr>
              <w:t>202</w:t>
            </w:r>
            <w:r w:rsidR="00A112B3" w:rsidRPr="004516BB">
              <w:rPr>
                <w:rFonts w:eastAsia="Batang" w:cstheme="minorHAnsi"/>
                <w:b/>
                <w:color w:val="4472C4" w:themeColor="accent1"/>
                <w:sz w:val="20"/>
                <w:szCs w:val="20"/>
              </w:rPr>
              <w:t>5</w:t>
            </w:r>
            <w:r w:rsidRPr="004516BB">
              <w:rPr>
                <w:rFonts w:eastAsia="Batang" w:cstheme="minorHAnsi"/>
                <w:b/>
                <w:color w:val="4472C4" w:themeColor="accent1"/>
                <w:sz w:val="20"/>
                <w:szCs w:val="20"/>
              </w:rPr>
              <w:t xml:space="preserve">.( </w:t>
            </w:r>
            <w:proofErr w:type="spellStart"/>
            <w:r w:rsidRPr="004516BB">
              <w:rPr>
                <w:rFonts w:eastAsia="Batang" w:cstheme="minorHAnsi"/>
                <w:b/>
                <w:color w:val="4472C4" w:themeColor="accent1"/>
                <w:sz w:val="20"/>
                <w:szCs w:val="20"/>
              </w:rPr>
              <w:t>eur</w:t>
            </w:r>
            <w:proofErr w:type="spellEnd"/>
            <w:r w:rsidRPr="004516BB">
              <w:rPr>
                <w:rFonts w:eastAsia="Batang" w:cstheme="minorHAnsi"/>
                <w:b/>
                <w:color w:val="4472C4" w:themeColor="accent1"/>
                <w:sz w:val="20"/>
                <w:szCs w:val="20"/>
              </w:rPr>
              <w:t>)</w:t>
            </w:r>
          </w:p>
        </w:tc>
        <w:tc>
          <w:tcPr>
            <w:tcW w:w="723" w:type="pct"/>
            <w:shd w:val="clear" w:color="auto" w:fill="D9E2F3" w:themeFill="accent1" w:themeFillTint="33"/>
            <w:vAlign w:val="center"/>
          </w:tcPr>
          <w:p w14:paraId="16D62937" w14:textId="4AA3F02B" w:rsidR="00FC1C76" w:rsidRPr="004516BB" w:rsidRDefault="00FC1C76" w:rsidP="00530726">
            <w:pPr>
              <w:jc w:val="center"/>
              <w:rPr>
                <w:rFonts w:eastAsia="Batang" w:cstheme="minorHAnsi"/>
                <w:b/>
                <w:color w:val="4472C4" w:themeColor="accent1"/>
                <w:sz w:val="20"/>
                <w:szCs w:val="20"/>
              </w:rPr>
            </w:pPr>
            <w:r w:rsidRPr="004516BB">
              <w:rPr>
                <w:rFonts w:eastAsia="Batang" w:cstheme="minorHAnsi"/>
                <w:b/>
                <w:color w:val="4472C4" w:themeColor="accent1"/>
                <w:sz w:val="20"/>
                <w:szCs w:val="20"/>
              </w:rPr>
              <w:t>202</w:t>
            </w:r>
            <w:r w:rsidR="00A112B3" w:rsidRPr="004516BB">
              <w:rPr>
                <w:rFonts w:eastAsia="Batang" w:cstheme="minorHAnsi"/>
                <w:b/>
                <w:color w:val="4472C4" w:themeColor="accent1"/>
                <w:sz w:val="20"/>
                <w:szCs w:val="20"/>
              </w:rPr>
              <w:t>6</w:t>
            </w:r>
            <w:r w:rsidRPr="004516BB">
              <w:rPr>
                <w:rFonts w:eastAsia="Batang" w:cstheme="minorHAnsi"/>
                <w:b/>
                <w:color w:val="4472C4" w:themeColor="accent1"/>
                <w:sz w:val="20"/>
                <w:szCs w:val="20"/>
              </w:rPr>
              <w:t>.(</w:t>
            </w:r>
            <w:proofErr w:type="spellStart"/>
            <w:r w:rsidRPr="004516BB">
              <w:rPr>
                <w:rFonts w:eastAsia="Batang" w:cstheme="minorHAnsi"/>
                <w:b/>
                <w:color w:val="4472C4" w:themeColor="accent1"/>
                <w:sz w:val="20"/>
                <w:szCs w:val="20"/>
              </w:rPr>
              <w:t>eur</w:t>
            </w:r>
            <w:proofErr w:type="spellEnd"/>
            <w:r w:rsidRPr="004516BB">
              <w:rPr>
                <w:rFonts w:eastAsia="Batang" w:cstheme="minorHAnsi"/>
                <w:b/>
                <w:color w:val="4472C4" w:themeColor="accent1"/>
                <w:sz w:val="20"/>
                <w:szCs w:val="20"/>
              </w:rPr>
              <w:t>)</w:t>
            </w:r>
          </w:p>
        </w:tc>
        <w:tc>
          <w:tcPr>
            <w:tcW w:w="724" w:type="pct"/>
            <w:shd w:val="clear" w:color="auto" w:fill="D9E2F3" w:themeFill="accent1" w:themeFillTint="33"/>
            <w:vAlign w:val="center"/>
          </w:tcPr>
          <w:p w14:paraId="30F7E2F8" w14:textId="02C25D2E" w:rsidR="00FC1C76" w:rsidRPr="004516BB" w:rsidRDefault="00FC1C76" w:rsidP="00530726">
            <w:pPr>
              <w:jc w:val="center"/>
              <w:rPr>
                <w:rFonts w:eastAsia="Batang" w:cstheme="minorHAnsi"/>
                <w:b/>
                <w:color w:val="4472C4" w:themeColor="accent1"/>
                <w:sz w:val="20"/>
                <w:szCs w:val="20"/>
              </w:rPr>
            </w:pPr>
            <w:r w:rsidRPr="004516BB">
              <w:rPr>
                <w:rFonts w:eastAsia="Batang" w:cstheme="minorHAnsi"/>
                <w:b/>
                <w:color w:val="4472C4" w:themeColor="accent1"/>
                <w:sz w:val="20"/>
                <w:szCs w:val="20"/>
              </w:rPr>
              <w:t>202</w:t>
            </w:r>
            <w:r w:rsidR="00A112B3" w:rsidRPr="004516BB">
              <w:rPr>
                <w:rFonts w:eastAsia="Batang" w:cstheme="minorHAnsi"/>
                <w:b/>
                <w:color w:val="4472C4" w:themeColor="accent1"/>
                <w:sz w:val="20"/>
                <w:szCs w:val="20"/>
              </w:rPr>
              <w:t>7</w:t>
            </w:r>
            <w:r w:rsidRPr="004516BB">
              <w:rPr>
                <w:rFonts w:eastAsia="Batang" w:cstheme="minorHAnsi"/>
                <w:b/>
                <w:color w:val="4472C4" w:themeColor="accent1"/>
                <w:sz w:val="20"/>
                <w:szCs w:val="20"/>
              </w:rPr>
              <w:t xml:space="preserve">.( </w:t>
            </w:r>
            <w:proofErr w:type="spellStart"/>
            <w:r w:rsidRPr="004516BB">
              <w:rPr>
                <w:rFonts w:eastAsia="Batang" w:cstheme="minorHAnsi"/>
                <w:b/>
                <w:color w:val="4472C4" w:themeColor="accent1"/>
                <w:sz w:val="20"/>
                <w:szCs w:val="20"/>
              </w:rPr>
              <w:t>eur</w:t>
            </w:r>
            <w:proofErr w:type="spellEnd"/>
            <w:r w:rsidRPr="004516BB">
              <w:rPr>
                <w:rFonts w:eastAsia="Batang" w:cstheme="minorHAnsi"/>
                <w:b/>
                <w:color w:val="4472C4" w:themeColor="accent1"/>
                <w:sz w:val="20"/>
                <w:szCs w:val="20"/>
              </w:rPr>
              <w:t>)</w:t>
            </w:r>
          </w:p>
        </w:tc>
      </w:tr>
      <w:tr w:rsidR="00A112B3" w:rsidRPr="004516BB" w14:paraId="31DECD5C" w14:textId="77777777" w:rsidTr="006E314C">
        <w:trPr>
          <w:trHeight w:val="266"/>
          <w:jc w:val="center"/>
        </w:trPr>
        <w:tc>
          <w:tcPr>
            <w:tcW w:w="2830" w:type="pct"/>
            <w:vAlign w:val="center"/>
          </w:tcPr>
          <w:p w14:paraId="7BFA6379" w14:textId="41BA2B80" w:rsidR="00A112B3" w:rsidRPr="004516BB" w:rsidRDefault="00A112B3" w:rsidP="00A112B3">
            <w:pPr>
              <w:rPr>
                <w:rFonts w:eastAsia="Batang" w:cstheme="minorHAnsi"/>
                <w:bCs/>
                <w:sz w:val="20"/>
                <w:szCs w:val="20"/>
              </w:rPr>
            </w:pPr>
            <w:proofErr w:type="spellStart"/>
            <w:r w:rsidRPr="004516BB">
              <w:rPr>
                <w:rFonts w:eastAsia="Batang" w:cstheme="minorHAnsi"/>
                <w:bCs/>
                <w:sz w:val="20"/>
                <w:szCs w:val="20"/>
              </w:rPr>
              <w:t>K101703</w:t>
            </w:r>
            <w:proofErr w:type="spellEnd"/>
            <w:r w:rsidRPr="004516BB">
              <w:rPr>
                <w:rFonts w:eastAsia="Batang" w:cstheme="minorHAnsi"/>
                <w:bCs/>
                <w:sz w:val="20"/>
                <w:szCs w:val="20"/>
              </w:rPr>
              <w:t>, NABAVA PRIJEVOZNIH SREDSTAVA</w:t>
            </w:r>
          </w:p>
        </w:tc>
        <w:tc>
          <w:tcPr>
            <w:tcW w:w="723" w:type="pct"/>
            <w:vAlign w:val="center"/>
          </w:tcPr>
          <w:p w14:paraId="4FC725BF" w14:textId="46E9891B" w:rsidR="00A112B3" w:rsidRPr="004516BB" w:rsidRDefault="00A112B3" w:rsidP="00A112B3">
            <w:pPr>
              <w:jc w:val="center"/>
              <w:rPr>
                <w:rFonts w:eastAsia="Batang" w:cstheme="minorHAnsi"/>
                <w:bCs/>
                <w:sz w:val="20"/>
                <w:szCs w:val="20"/>
              </w:rPr>
            </w:pPr>
            <w:bookmarkStart w:id="16" w:name="_Hlk184818270"/>
            <w:r w:rsidRPr="004516BB">
              <w:rPr>
                <w:rFonts w:cstheme="minorHAnsi"/>
                <w:bCs/>
                <w:color w:val="000000"/>
                <w:sz w:val="20"/>
                <w:szCs w:val="20"/>
              </w:rPr>
              <w:t>20.000,00</w:t>
            </w:r>
            <w:bookmarkEnd w:id="16"/>
          </w:p>
        </w:tc>
        <w:tc>
          <w:tcPr>
            <w:tcW w:w="723" w:type="pct"/>
            <w:vAlign w:val="center"/>
          </w:tcPr>
          <w:p w14:paraId="25FFF5EB" w14:textId="083DA4A8"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20.100,00</w:t>
            </w:r>
          </w:p>
        </w:tc>
        <w:tc>
          <w:tcPr>
            <w:tcW w:w="724" w:type="pct"/>
            <w:vAlign w:val="center"/>
          </w:tcPr>
          <w:p w14:paraId="6789F091" w14:textId="3FE27E53"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20.250,00</w:t>
            </w:r>
          </w:p>
        </w:tc>
      </w:tr>
      <w:tr w:rsidR="00A112B3" w:rsidRPr="004516BB" w14:paraId="15C969E9" w14:textId="77777777" w:rsidTr="006E314C">
        <w:trPr>
          <w:trHeight w:val="266"/>
          <w:jc w:val="center"/>
        </w:trPr>
        <w:tc>
          <w:tcPr>
            <w:tcW w:w="2830" w:type="pct"/>
            <w:vAlign w:val="center"/>
          </w:tcPr>
          <w:p w14:paraId="4B78FE5D" w14:textId="6492B68D" w:rsidR="00A112B3" w:rsidRPr="004516BB" w:rsidRDefault="00A112B3" w:rsidP="00A112B3">
            <w:pPr>
              <w:rPr>
                <w:rFonts w:eastAsia="Batang" w:cstheme="minorHAnsi"/>
                <w:bCs/>
                <w:sz w:val="20"/>
                <w:szCs w:val="20"/>
              </w:rPr>
            </w:pPr>
            <w:proofErr w:type="spellStart"/>
            <w:r w:rsidRPr="004516BB">
              <w:rPr>
                <w:rFonts w:eastAsia="Batang" w:cstheme="minorHAnsi"/>
                <w:bCs/>
                <w:sz w:val="20"/>
                <w:szCs w:val="20"/>
              </w:rPr>
              <w:t>T101601</w:t>
            </w:r>
            <w:proofErr w:type="spellEnd"/>
            <w:r w:rsidRPr="004516BB">
              <w:rPr>
                <w:rFonts w:eastAsia="Batang" w:cstheme="minorHAnsi"/>
                <w:bCs/>
                <w:sz w:val="20"/>
                <w:szCs w:val="20"/>
              </w:rPr>
              <w:t>, POTICANJE POLJOPRIVREDE</w:t>
            </w:r>
          </w:p>
        </w:tc>
        <w:tc>
          <w:tcPr>
            <w:tcW w:w="723" w:type="pct"/>
            <w:vAlign w:val="center"/>
          </w:tcPr>
          <w:p w14:paraId="7BC31B9C" w14:textId="3C634F5E" w:rsidR="00A112B3" w:rsidRPr="004516BB" w:rsidRDefault="00A112B3" w:rsidP="00A112B3">
            <w:pPr>
              <w:jc w:val="center"/>
              <w:rPr>
                <w:rFonts w:eastAsia="Batang" w:cstheme="minorHAnsi"/>
                <w:bCs/>
                <w:sz w:val="20"/>
                <w:szCs w:val="20"/>
              </w:rPr>
            </w:pPr>
            <w:bookmarkStart w:id="17" w:name="_Hlk184818813"/>
            <w:r w:rsidRPr="004516BB">
              <w:rPr>
                <w:rFonts w:cstheme="minorHAnsi"/>
                <w:bCs/>
                <w:color w:val="000000"/>
                <w:sz w:val="20"/>
                <w:szCs w:val="20"/>
              </w:rPr>
              <w:t>9.915,00</w:t>
            </w:r>
            <w:bookmarkEnd w:id="17"/>
          </w:p>
        </w:tc>
        <w:tc>
          <w:tcPr>
            <w:tcW w:w="723" w:type="pct"/>
            <w:vAlign w:val="center"/>
          </w:tcPr>
          <w:p w14:paraId="07072A1C" w14:textId="48E89520"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10.845,00</w:t>
            </w:r>
          </w:p>
        </w:tc>
        <w:tc>
          <w:tcPr>
            <w:tcW w:w="724" w:type="pct"/>
            <w:vAlign w:val="center"/>
          </w:tcPr>
          <w:p w14:paraId="38E72028" w14:textId="1DADCD82"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11.907,00</w:t>
            </w:r>
          </w:p>
        </w:tc>
      </w:tr>
      <w:tr w:rsidR="00A112B3" w:rsidRPr="004516BB" w14:paraId="57BFB802" w14:textId="77777777" w:rsidTr="006E314C">
        <w:trPr>
          <w:trHeight w:val="266"/>
          <w:jc w:val="center"/>
        </w:trPr>
        <w:tc>
          <w:tcPr>
            <w:tcW w:w="2830" w:type="pct"/>
            <w:vAlign w:val="center"/>
          </w:tcPr>
          <w:p w14:paraId="6AF0DF24" w14:textId="730222A8" w:rsidR="00A112B3" w:rsidRPr="004516BB" w:rsidRDefault="00A112B3" w:rsidP="00A112B3">
            <w:pPr>
              <w:rPr>
                <w:rFonts w:eastAsia="Batang" w:cstheme="minorHAnsi"/>
                <w:bCs/>
                <w:sz w:val="20"/>
                <w:szCs w:val="20"/>
              </w:rPr>
            </w:pPr>
            <w:proofErr w:type="spellStart"/>
            <w:r w:rsidRPr="004516BB">
              <w:rPr>
                <w:rFonts w:eastAsia="Batang" w:cstheme="minorHAnsi"/>
                <w:bCs/>
                <w:sz w:val="20"/>
                <w:szCs w:val="20"/>
              </w:rPr>
              <w:t>K101507</w:t>
            </w:r>
            <w:proofErr w:type="spellEnd"/>
            <w:r w:rsidRPr="004516BB">
              <w:rPr>
                <w:rFonts w:eastAsia="Batang" w:cstheme="minorHAnsi"/>
                <w:bCs/>
                <w:sz w:val="20"/>
                <w:szCs w:val="20"/>
              </w:rPr>
              <w:t>, IZMJENE I DOPUNE PROMETNOG ELABORAT</w:t>
            </w:r>
          </w:p>
        </w:tc>
        <w:tc>
          <w:tcPr>
            <w:tcW w:w="723" w:type="pct"/>
            <w:vAlign w:val="center"/>
          </w:tcPr>
          <w:p w14:paraId="35AD5D91" w14:textId="650E5DDF"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6.750,00</w:t>
            </w:r>
          </w:p>
        </w:tc>
        <w:tc>
          <w:tcPr>
            <w:tcW w:w="723" w:type="pct"/>
            <w:vAlign w:val="center"/>
          </w:tcPr>
          <w:p w14:paraId="56EB5652" w14:textId="73342813"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7.200,00</w:t>
            </w:r>
          </w:p>
        </w:tc>
        <w:tc>
          <w:tcPr>
            <w:tcW w:w="724" w:type="pct"/>
            <w:vAlign w:val="center"/>
          </w:tcPr>
          <w:p w14:paraId="1D5B6F0B" w14:textId="32F2489B"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7.820,00</w:t>
            </w:r>
          </w:p>
        </w:tc>
      </w:tr>
      <w:tr w:rsidR="00A112B3" w:rsidRPr="004516BB" w14:paraId="4B802682" w14:textId="77777777" w:rsidTr="006E314C">
        <w:trPr>
          <w:trHeight w:val="266"/>
          <w:jc w:val="center"/>
        </w:trPr>
        <w:tc>
          <w:tcPr>
            <w:tcW w:w="2830" w:type="pct"/>
            <w:vAlign w:val="center"/>
          </w:tcPr>
          <w:p w14:paraId="71031BB6" w14:textId="55E7C9C3" w:rsidR="00A112B3" w:rsidRPr="004516BB" w:rsidRDefault="00A112B3" w:rsidP="00A112B3">
            <w:pPr>
              <w:rPr>
                <w:rFonts w:eastAsia="Batang" w:cstheme="minorHAnsi"/>
                <w:bCs/>
                <w:sz w:val="20"/>
                <w:szCs w:val="20"/>
              </w:rPr>
            </w:pPr>
            <w:proofErr w:type="spellStart"/>
            <w:r w:rsidRPr="004516BB">
              <w:rPr>
                <w:rFonts w:eastAsia="Batang" w:cstheme="minorHAnsi"/>
                <w:bCs/>
                <w:sz w:val="20"/>
                <w:szCs w:val="20"/>
              </w:rPr>
              <w:t>K101505</w:t>
            </w:r>
            <w:proofErr w:type="spellEnd"/>
            <w:r w:rsidRPr="004516BB">
              <w:rPr>
                <w:rFonts w:eastAsia="Batang" w:cstheme="minorHAnsi"/>
                <w:bCs/>
                <w:sz w:val="20"/>
                <w:szCs w:val="20"/>
              </w:rPr>
              <w:t>, IZMJENE I DOPUNE UPU A PODUZETNIČKE ZONE POVLJANA</w:t>
            </w:r>
          </w:p>
        </w:tc>
        <w:tc>
          <w:tcPr>
            <w:tcW w:w="723" w:type="pct"/>
            <w:vAlign w:val="center"/>
          </w:tcPr>
          <w:p w14:paraId="1F4B000B" w14:textId="62C6C97C" w:rsidR="00A112B3" w:rsidRPr="004516BB" w:rsidRDefault="00E244FB" w:rsidP="00A112B3">
            <w:pPr>
              <w:jc w:val="center"/>
              <w:rPr>
                <w:rFonts w:eastAsia="Batang" w:cstheme="minorHAnsi"/>
                <w:bCs/>
                <w:sz w:val="20"/>
                <w:szCs w:val="20"/>
              </w:rPr>
            </w:pPr>
            <w:r w:rsidRPr="004516BB">
              <w:rPr>
                <w:rFonts w:cstheme="minorHAnsi"/>
                <w:bCs/>
                <w:color w:val="000000"/>
                <w:sz w:val="20"/>
                <w:szCs w:val="20"/>
              </w:rPr>
              <w:t>1</w:t>
            </w:r>
            <w:r w:rsidR="00A112B3" w:rsidRPr="004516BB">
              <w:rPr>
                <w:rFonts w:cstheme="minorHAnsi"/>
                <w:bCs/>
                <w:color w:val="000000"/>
                <w:sz w:val="20"/>
                <w:szCs w:val="20"/>
              </w:rPr>
              <w:t>0.000,00</w:t>
            </w:r>
          </w:p>
        </w:tc>
        <w:tc>
          <w:tcPr>
            <w:tcW w:w="723" w:type="pct"/>
            <w:vAlign w:val="center"/>
          </w:tcPr>
          <w:p w14:paraId="1B4D6144" w14:textId="6A211DB5"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w:t>
            </w:r>
            <w:r w:rsidR="00E244FB" w:rsidRPr="004516BB">
              <w:rPr>
                <w:rFonts w:cstheme="minorHAnsi"/>
                <w:bCs/>
                <w:color w:val="000000"/>
                <w:sz w:val="20"/>
                <w:szCs w:val="20"/>
              </w:rPr>
              <w:t>1</w:t>
            </w:r>
            <w:r w:rsidRPr="004516BB">
              <w:rPr>
                <w:rFonts w:cstheme="minorHAnsi"/>
                <w:bCs/>
                <w:color w:val="000000"/>
                <w:sz w:val="20"/>
                <w:szCs w:val="20"/>
              </w:rPr>
              <w:t>0.450,00</w:t>
            </w:r>
          </w:p>
        </w:tc>
        <w:tc>
          <w:tcPr>
            <w:tcW w:w="724" w:type="pct"/>
            <w:vAlign w:val="center"/>
          </w:tcPr>
          <w:p w14:paraId="02993B2F" w14:textId="5620D82D"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w:t>
            </w:r>
            <w:r w:rsidR="00E244FB" w:rsidRPr="004516BB">
              <w:rPr>
                <w:rFonts w:cstheme="minorHAnsi"/>
                <w:bCs/>
                <w:color w:val="000000"/>
                <w:sz w:val="20"/>
                <w:szCs w:val="20"/>
              </w:rPr>
              <w:t>1</w:t>
            </w:r>
            <w:r w:rsidRPr="004516BB">
              <w:rPr>
                <w:rFonts w:cstheme="minorHAnsi"/>
                <w:bCs/>
                <w:color w:val="000000"/>
                <w:sz w:val="20"/>
                <w:szCs w:val="20"/>
              </w:rPr>
              <w:t>0.904,00</w:t>
            </w:r>
          </w:p>
        </w:tc>
      </w:tr>
      <w:tr w:rsidR="00A112B3" w:rsidRPr="004516BB" w14:paraId="064A2975" w14:textId="77777777" w:rsidTr="006E314C">
        <w:trPr>
          <w:trHeight w:val="266"/>
          <w:jc w:val="center"/>
        </w:trPr>
        <w:tc>
          <w:tcPr>
            <w:tcW w:w="2830" w:type="pct"/>
            <w:vAlign w:val="center"/>
          </w:tcPr>
          <w:p w14:paraId="0E52180F" w14:textId="7558CB14" w:rsidR="00A112B3" w:rsidRPr="004516BB" w:rsidRDefault="00A112B3" w:rsidP="00A112B3">
            <w:pPr>
              <w:rPr>
                <w:rFonts w:eastAsia="Batang" w:cstheme="minorHAnsi"/>
                <w:bCs/>
                <w:sz w:val="20"/>
                <w:szCs w:val="20"/>
              </w:rPr>
            </w:pPr>
            <w:proofErr w:type="spellStart"/>
            <w:r w:rsidRPr="004516BB">
              <w:rPr>
                <w:rFonts w:eastAsia="Batang" w:cstheme="minorHAnsi"/>
                <w:bCs/>
                <w:sz w:val="20"/>
                <w:szCs w:val="20"/>
              </w:rPr>
              <w:lastRenderedPageBreak/>
              <w:t>K101504</w:t>
            </w:r>
            <w:proofErr w:type="spellEnd"/>
            <w:r w:rsidRPr="004516BB">
              <w:rPr>
                <w:rFonts w:eastAsia="Batang" w:cstheme="minorHAnsi"/>
                <w:bCs/>
                <w:sz w:val="20"/>
                <w:szCs w:val="20"/>
              </w:rPr>
              <w:t>, KATASTARSKA IZMJERA NA PODRUČJU OPĆINE POVLJANA</w:t>
            </w:r>
          </w:p>
        </w:tc>
        <w:tc>
          <w:tcPr>
            <w:tcW w:w="723" w:type="pct"/>
            <w:vAlign w:val="center"/>
          </w:tcPr>
          <w:p w14:paraId="7E719EDC" w14:textId="76FAB97A"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20.000,00</w:t>
            </w:r>
          </w:p>
        </w:tc>
        <w:tc>
          <w:tcPr>
            <w:tcW w:w="723" w:type="pct"/>
            <w:vAlign w:val="center"/>
          </w:tcPr>
          <w:p w14:paraId="67E84C97" w14:textId="0BAA7236"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20.450,00</w:t>
            </w:r>
          </w:p>
        </w:tc>
        <w:tc>
          <w:tcPr>
            <w:tcW w:w="724" w:type="pct"/>
            <w:vAlign w:val="center"/>
          </w:tcPr>
          <w:p w14:paraId="55CF21A2" w14:textId="24EC42E2"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20.904,00</w:t>
            </w:r>
          </w:p>
        </w:tc>
      </w:tr>
      <w:tr w:rsidR="00E244FB" w:rsidRPr="004516BB" w14:paraId="3566DBD7" w14:textId="77777777" w:rsidTr="006E314C">
        <w:trPr>
          <w:trHeight w:val="266"/>
          <w:jc w:val="center"/>
        </w:trPr>
        <w:tc>
          <w:tcPr>
            <w:tcW w:w="2830" w:type="pct"/>
            <w:vAlign w:val="center"/>
          </w:tcPr>
          <w:p w14:paraId="4CF50F36" w14:textId="3055B81D" w:rsidR="00E244FB" w:rsidRPr="004516BB" w:rsidRDefault="00E244FB" w:rsidP="00A112B3">
            <w:pPr>
              <w:rPr>
                <w:rFonts w:eastAsia="Batang" w:cstheme="minorHAnsi"/>
                <w:bCs/>
                <w:sz w:val="20"/>
                <w:szCs w:val="20"/>
              </w:rPr>
            </w:pPr>
            <w:proofErr w:type="spellStart"/>
            <w:r w:rsidRPr="004516BB">
              <w:rPr>
                <w:rFonts w:eastAsia="Batang" w:cstheme="minorHAnsi"/>
                <w:bCs/>
                <w:sz w:val="20"/>
                <w:szCs w:val="20"/>
              </w:rPr>
              <w:t>K101503</w:t>
            </w:r>
            <w:proofErr w:type="spellEnd"/>
            <w:r w:rsidRPr="004516BB">
              <w:rPr>
                <w:rFonts w:eastAsia="Batang" w:cstheme="minorHAnsi"/>
                <w:bCs/>
                <w:sz w:val="20"/>
                <w:szCs w:val="20"/>
              </w:rPr>
              <w:t>, IZMJENE I DOPUNE UPU-a</w:t>
            </w:r>
          </w:p>
        </w:tc>
        <w:tc>
          <w:tcPr>
            <w:tcW w:w="723" w:type="pct"/>
            <w:vAlign w:val="center"/>
          </w:tcPr>
          <w:p w14:paraId="705576F6" w14:textId="3ADA7E95" w:rsidR="00E244FB" w:rsidRPr="004516BB" w:rsidRDefault="00E244FB" w:rsidP="00A112B3">
            <w:pPr>
              <w:jc w:val="center"/>
              <w:rPr>
                <w:rFonts w:cstheme="minorHAnsi"/>
                <w:bCs/>
                <w:color w:val="000000"/>
                <w:sz w:val="20"/>
                <w:szCs w:val="20"/>
              </w:rPr>
            </w:pPr>
            <w:r w:rsidRPr="004516BB">
              <w:rPr>
                <w:rFonts w:cstheme="minorHAnsi"/>
                <w:bCs/>
                <w:color w:val="000000"/>
                <w:sz w:val="20"/>
                <w:szCs w:val="20"/>
              </w:rPr>
              <w:t>9.750,00</w:t>
            </w:r>
          </w:p>
        </w:tc>
        <w:tc>
          <w:tcPr>
            <w:tcW w:w="723" w:type="pct"/>
            <w:vAlign w:val="center"/>
          </w:tcPr>
          <w:p w14:paraId="19C1AE3C" w14:textId="6C6796FA" w:rsidR="00E244FB" w:rsidRPr="004516BB" w:rsidRDefault="00E244FB" w:rsidP="00A112B3">
            <w:pPr>
              <w:jc w:val="center"/>
              <w:rPr>
                <w:rFonts w:cstheme="minorHAnsi"/>
                <w:bCs/>
                <w:color w:val="000000"/>
                <w:sz w:val="20"/>
                <w:szCs w:val="20"/>
              </w:rPr>
            </w:pPr>
            <w:r w:rsidRPr="004516BB">
              <w:rPr>
                <w:rFonts w:cstheme="minorHAnsi"/>
                <w:bCs/>
                <w:color w:val="000000"/>
                <w:sz w:val="20"/>
                <w:szCs w:val="20"/>
              </w:rPr>
              <w:t>9.858,00</w:t>
            </w:r>
          </w:p>
        </w:tc>
        <w:tc>
          <w:tcPr>
            <w:tcW w:w="724" w:type="pct"/>
            <w:vAlign w:val="center"/>
          </w:tcPr>
          <w:p w14:paraId="3645F8CF" w14:textId="726B2EDD" w:rsidR="00903A91" w:rsidRPr="004516BB" w:rsidRDefault="00E244FB" w:rsidP="00903A91">
            <w:pPr>
              <w:jc w:val="center"/>
              <w:rPr>
                <w:rFonts w:cstheme="minorHAnsi"/>
                <w:bCs/>
                <w:color w:val="000000"/>
                <w:sz w:val="20"/>
                <w:szCs w:val="20"/>
              </w:rPr>
            </w:pPr>
            <w:r w:rsidRPr="004516BB">
              <w:rPr>
                <w:rFonts w:cstheme="minorHAnsi"/>
                <w:bCs/>
                <w:color w:val="000000"/>
                <w:sz w:val="20"/>
                <w:szCs w:val="20"/>
              </w:rPr>
              <w:t>10.096,00</w:t>
            </w:r>
          </w:p>
        </w:tc>
      </w:tr>
      <w:tr w:rsidR="00A112B3" w:rsidRPr="004516BB" w14:paraId="23CC762E" w14:textId="77777777" w:rsidTr="006E314C">
        <w:trPr>
          <w:trHeight w:val="266"/>
          <w:jc w:val="center"/>
        </w:trPr>
        <w:tc>
          <w:tcPr>
            <w:tcW w:w="2830" w:type="pct"/>
            <w:vAlign w:val="center"/>
          </w:tcPr>
          <w:p w14:paraId="66252CAB" w14:textId="01119E7A" w:rsidR="00A112B3" w:rsidRPr="004516BB" w:rsidRDefault="00A112B3" w:rsidP="00A112B3">
            <w:pPr>
              <w:rPr>
                <w:rFonts w:eastAsia="Batang" w:cstheme="minorHAnsi"/>
                <w:bCs/>
                <w:sz w:val="20"/>
                <w:szCs w:val="20"/>
              </w:rPr>
            </w:pPr>
            <w:proofErr w:type="spellStart"/>
            <w:r w:rsidRPr="004516BB">
              <w:rPr>
                <w:rFonts w:eastAsia="Batang" w:cstheme="minorHAnsi"/>
                <w:bCs/>
                <w:sz w:val="20"/>
                <w:szCs w:val="20"/>
              </w:rPr>
              <w:t>K101502</w:t>
            </w:r>
            <w:proofErr w:type="spellEnd"/>
            <w:r w:rsidRPr="004516BB">
              <w:rPr>
                <w:rFonts w:eastAsia="Batang" w:cstheme="minorHAnsi"/>
                <w:bCs/>
                <w:sz w:val="20"/>
                <w:szCs w:val="20"/>
              </w:rPr>
              <w:t>, IZRADA KATASTRA NEKRETNINA</w:t>
            </w:r>
          </w:p>
        </w:tc>
        <w:tc>
          <w:tcPr>
            <w:tcW w:w="723" w:type="pct"/>
            <w:vAlign w:val="center"/>
          </w:tcPr>
          <w:p w14:paraId="3B2F7AAE" w14:textId="2EE4200D"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2.300,00</w:t>
            </w:r>
          </w:p>
        </w:tc>
        <w:tc>
          <w:tcPr>
            <w:tcW w:w="723" w:type="pct"/>
            <w:vAlign w:val="center"/>
          </w:tcPr>
          <w:p w14:paraId="278247E5" w14:textId="00AE4E38"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2.350,00</w:t>
            </w:r>
          </w:p>
        </w:tc>
        <w:tc>
          <w:tcPr>
            <w:tcW w:w="724" w:type="pct"/>
            <w:vAlign w:val="center"/>
          </w:tcPr>
          <w:p w14:paraId="4C0CD822" w14:textId="39FB765D" w:rsidR="00A112B3" w:rsidRPr="004516BB" w:rsidRDefault="00A112B3" w:rsidP="00A112B3">
            <w:pPr>
              <w:jc w:val="center"/>
              <w:rPr>
                <w:rFonts w:eastAsia="Batang" w:cstheme="minorHAnsi"/>
                <w:bCs/>
                <w:sz w:val="20"/>
                <w:szCs w:val="20"/>
              </w:rPr>
            </w:pPr>
            <w:r w:rsidRPr="004516BB">
              <w:rPr>
                <w:rFonts w:cstheme="minorHAnsi"/>
                <w:bCs/>
                <w:color w:val="000000"/>
                <w:sz w:val="20"/>
                <w:szCs w:val="20"/>
              </w:rPr>
              <w:t xml:space="preserve"> 2.520,00</w:t>
            </w:r>
          </w:p>
        </w:tc>
      </w:tr>
      <w:tr w:rsidR="00950739" w:rsidRPr="004516BB" w14:paraId="6C175B28" w14:textId="77777777" w:rsidTr="006E314C">
        <w:trPr>
          <w:trHeight w:val="266"/>
          <w:jc w:val="center"/>
        </w:trPr>
        <w:tc>
          <w:tcPr>
            <w:tcW w:w="2830" w:type="pct"/>
            <w:vAlign w:val="center"/>
          </w:tcPr>
          <w:p w14:paraId="75DE96C7" w14:textId="12E04E2B" w:rsidR="00950739" w:rsidRPr="004516BB" w:rsidRDefault="00950739" w:rsidP="00950739">
            <w:pPr>
              <w:rPr>
                <w:rFonts w:eastAsia="Batang" w:cstheme="minorHAnsi"/>
                <w:bCs/>
                <w:sz w:val="20"/>
                <w:szCs w:val="20"/>
              </w:rPr>
            </w:pPr>
            <w:proofErr w:type="spellStart"/>
            <w:r w:rsidRPr="004516BB">
              <w:rPr>
                <w:rFonts w:eastAsia="Batang" w:cstheme="minorHAnsi"/>
                <w:bCs/>
                <w:sz w:val="20"/>
                <w:szCs w:val="20"/>
              </w:rPr>
              <w:t>K101501</w:t>
            </w:r>
            <w:proofErr w:type="spellEnd"/>
            <w:r w:rsidRPr="004516BB">
              <w:rPr>
                <w:rFonts w:eastAsia="Batang" w:cstheme="minorHAnsi"/>
                <w:bCs/>
                <w:sz w:val="20"/>
                <w:szCs w:val="20"/>
              </w:rPr>
              <w:t>, PARCELACIJA I KATASTARSKA IZMJERA GRAĐEVINSKOG ZEMLJIŠTA U VLASNIŠTVU OPĆINE POVLJANA</w:t>
            </w:r>
          </w:p>
        </w:tc>
        <w:tc>
          <w:tcPr>
            <w:tcW w:w="723" w:type="pct"/>
            <w:vAlign w:val="center"/>
          </w:tcPr>
          <w:p w14:paraId="774B48D9" w14:textId="7A00B0F6" w:rsidR="00950739" w:rsidRPr="004516BB" w:rsidRDefault="00950739" w:rsidP="00950739">
            <w:pPr>
              <w:jc w:val="center"/>
              <w:rPr>
                <w:rFonts w:eastAsia="Batang" w:cstheme="minorHAnsi"/>
                <w:bCs/>
                <w:sz w:val="20"/>
                <w:szCs w:val="20"/>
              </w:rPr>
            </w:pPr>
            <w:r w:rsidRPr="004516BB">
              <w:rPr>
                <w:rFonts w:cstheme="minorHAnsi"/>
                <w:bCs/>
                <w:color w:val="000000"/>
                <w:sz w:val="20"/>
                <w:szCs w:val="20"/>
              </w:rPr>
              <w:t>16.473,00</w:t>
            </w:r>
          </w:p>
        </w:tc>
        <w:tc>
          <w:tcPr>
            <w:tcW w:w="723" w:type="pct"/>
            <w:vAlign w:val="center"/>
          </w:tcPr>
          <w:p w14:paraId="1E36B714" w14:textId="0791BB11" w:rsidR="00950739" w:rsidRPr="004516BB" w:rsidRDefault="00950739" w:rsidP="00950739">
            <w:pPr>
              <w:jc w:val="center"/>
              <w:rPr>
                <w:rFonts w:eastAsia="Batang" w:cstheme="minorHAnsi"/>
                <w:bCs/>
                <w:sz w:val="20"/>
                <w:szCs w:val="20"/>
              </w:rPr>
            </w:pPr>
            <w:r w:rsidRPr="004516BB">
              <w:rPr>
                <w:rFonts w:cstheme="minorHAnsi"/>
                <w:bCs/>
                <w:color w:val="000000"/>
                <w:sz w:val="20"/>
                <w:szCs w:val="20"/>
              </w:rPr>
              <w:t xml:space="preserve"> 14.758,00</w:t>
            </w:r>
          </w:p>
        </w:tc>
        <w:tc>
          <w:tcPr>
            <w:tcW w:w="724" w:type="pct"/>
            <w:vAlign w:val="center"/>
          </w:tcPr>
          <w:p w14:paraId="341A32B0" w14:textId="7CC22BA7" w:rsidR="00950739" w:rsidRPr="004516BB" w:rsidRDefault="00950739" w:rsidP="00950739">
            <w:pPr>
              <w:jc w:val="center"/>
              <w:rPr>
                <w:rFonts w:eastAsia="Batang" w:cstheme="minorHAnsi"/>
                <w:bCs/>
                <w:sz w:val="20"/>
                <w:szCs w:val="20"/>
              </w:rPr>
            </w:pPr>
            <w:r w:rsidRPr="004516BB">
              <w:rPr>
                <w:rFonts w:cstheme="minorHAnsi"/>
                <w:bCs/>
                <w:color w:val="000000"/>
                <w:sz w:val="20"/>
                <w:szCs w:val="20"/>
              </w:rPr>
              <w:t xml:space="preserve"> 15.170,00</w:t>
            </w:r>
          </w:p>
        </w:tc>
      </w:tr>
      <w:tr w:rsidR="00950739" w:rsidRPr="004516BB" w14:paraId="71E7BA32" w14:textId="77777777" w:rsidTr="006E314C">
        <w:trPr>
          <w:trHeight w:val="266"/>
          <w:jc w:val="center"/>
        </w:trPr>
        <w:tc>
          <w:tcPr>
            <w:tcW w:w="2830" w:type="pct"/>
            <w:vAlign w:val="center"/>
          </w:tcPr>
          <w:p w14:paraId="571109D6" w14:textId="2271F4B6" w:rsidR="00950739" w:rsidRPr="004516BB" w:rsidRDefault="00950739" w:rsidP="00950739">
            <w:pPr>
              <w:rPr>
                <w:rFonts w:eastAsia="Batang" w:cstheme="minorHAnsi"/>
                <w:bCs/>
                <w:sz w:val="20"/>
                <w:szCs w:val="20"/>
              </w:rPr>
            </w:pPr>
            <w:proofErr w:type="spellStart"/>
            <w:r w:rsidRPr="004516BB">
              <w:rPr>
                <w:rFonts w:eastAsia="Batang" w:cstheme="minorHAnsi"/>
                <w:bCs/>
                <w:sz w:val="20"/>
                <w:szCs w:val="20"/>
              </w:rPr>
              <w:t>K101325</w:t>
            </w:r>
            <w:proofErr w:type="spellEnd"/>
            <w:r w:rsidRPr="004516BB">
              <w:rPr>
                <w:rFonts w:eastAsia="Batang" w:cstheme="minorHAnsi"/>
                <w:bCs/>
                <w:sz w:val="20"/>
                <w:szCs w:val="20"/>
              </w:rPr>
              <w:t xml:space="preserve">, ASFALTIRANJE NERAZVRSTANE CESTE NA DIJELU </w:t>
            </w:r>
            <w:proofErr w:type="spellStart"/>
            <w:r w:rsidRPr="004516BB">
              <w:rPr>
                <w:rFonts w:eastAsia="Batang" w:cstheme="minorHAnsi"/>
                <w:bCs/>
                <w:sz w:val="20"/>
                <w:szCs w:val="20"/>
              </w:rPr>
              <w:t>K.Č</w:t>
            </w:r>
            <w:proofErr w:type="spellEnd"/>
            <w:r w:rsidRPr="004516BB">
              <w:rPr>
                <w:rFonts w:eastAsia="Batang" w:cstheme="minorHAnsi"/>
                <w:bCs/>
                <w:sz w:val="20"/>
                <w:szCs w:val="20"/>
              </w:rPr>
              <w:t xml:space="preserve">. 2657 </w:t>
            </w:r>
            <w:proofErr w:type="spellStart"/>
            <w:r w:rsidRPr="004516BB">
              <w:rPr>
                <w:rFonts w:eastAsia="Batang" w:cstheme="minorHAnsi"/>
                <w:bCs/>
                <w:sz w:val="20"/>
                <w:szCs w:val="20"/>
              </w:rPr>
              <w:t>K.O</w:t>
            </w:r>
            <w:proofErr w:type="spellEnd"/>
            <w:r w:rsidRPr="004516BB">
              <w:rPr>
                <w:rFonts w:eastAsia="Batang" w:cstheme="minorHAnsi"/>
                <w:bCs/>
                <w:sz w:val="20"/>
                <w:szCs w:val="20"/>
              </w:rPr>
              <w:t xml:space="preserve"> POVLJANA</w:t>
            </w:r>
          </w:p>
        </w:tc>
        <w:tc>
          <w:tcPr>
            <w:tcW w:w="723" w:type="pct"/>
            <w:vAlign w:val="center"/>
          </w:tcPr>
          <w:p w14:paraId="43B33DC5" w14:textId="02F33F0F" w:rsidR="00950739" w:rsidRPr="004516BB" w:rsidRDefault="00950739" w:rsidP="00950739">
            <w:pPr>
              <w:jc w:val="center"/>
              <w:rPr>
                <w:rFonts w:eastAsia="Batang" w:cstheme="minorHAnsi"/>
                <w:bCs/>
                <w:sz w:val="20"/>
                <w:szCs w:val="20"/>
              </w:rPr>
            </w:pPr>
            <w:r w:rsidRPr="004516BB">
              <w:rPr>
                <w:rFonts w:cstheme="minorHAnsi"/>
                <w:bCs/>
                <w:color w:val="000000"/>
                <w:sz w:val="20"/>
                <w:szCs w:val="20"/>
              </w:rPr>
              <w:t>4.300,00</w:t>
            </w:r>
          </w:p>
        </w:tc>
        <w:tc>
          <w:tcPr>
            <w:tcW w:w="723" w:type="pct"/>
            <w:vAlign w:val="center"/>
          </w:tcPr>
          <w:p w14:paraId="4E557F0A" w14:textId="48C6C9A3" w:rsidR="00950739" w:rsidRPr="004516BB" w:rsidRDefault="00950739" w:rsidP="00950739">
            <w:pPr>
              <w:jc w:val="center"/>
              <w:rPr>
                <w:rFonts w:eastAsia="Batang" w:cstheme="minorHAnsi"/>
                <w:bCs/>
                <w:sz w:val="20"/>
                <w:szCs w:val="20"/>
              </w:rPr>
            </w:pPr>
            <w:r w:rsidRPr="004516BB">
              <w:rPr>
                <w:rFonts w:cstheme="minorHAnsi"/>
                <w:bCs/>
                <w:color w:val="000000"/>
                <w:sz w:val="20"/>
                <w:szCs w:val="20"/>
              </w:rPr>
              <w:t xml:space="preserve"> 1.875,00</w:t>
            </w:r>
          </w:p>
        </w:tc>
        <w:tc>
          <w:tcPr>
            <w:tcW w:w="724" w:type="pct"/>
            <w:vAlign w:val="center"/>
          </w:tcPr>
          <w:p w14:paraId="40F77F9E" w14:textId="0D324BFC" w:rsidR="00950739" w:rsidRPr="004516BB" w:rsidRDefault="00950739" w:rsidP="00950739">
            <w:pPr>
              <w:jc w:val="center"/>
              <w:rPr>
                <w:rFonts w:eastAsia="Batang" w:cstheme="minorHAnsi"/>
                <w:bCs/>
                <w:sz w:val="20"/>
                <w:szCs w:val="20"/>
              </w:rPr>
            </w:pPr>
            <w:r w:rsidRPr="004516BB">
              <w:rPr>
                <w:rFonts w:cstheme="minorHAnsi"/>
                <w:bCs/>
                <w:color w:val="000000"/>
                <w:sz w:val="20"/>
                <w:szCs w:val="20"/>
              </w:rPr>
              <w:t xml:space="preserve"> 2.270,00</w:t>
            </w:r>
          </w:p>
        </w:tc>
      </w:tr>
      <w:tr w:rsidR="00E03DB9" w:rsidRPr="004516BB" w14:paraId="64B156D3" w14:textId="77777777" w:rsidTr="006E314C">
        <w:trPr>
          <w:trHeight w:val="266"/>
          <w:jc w:val="center"/>
        </w:trPr>
        <w:tc>
          <w:tcPr>
            <w:tcW w:w="2830" w:type="pct"/>
            <w:vAlign w:val="center"/>
          </w:tcPr>
          <w:p w14:paraId="61DEFC49" w14:textId="4C8AF6D3" w:rsidR="00E03DB9" w:rsidRPr="004516BB" w:rsidRDefault="00E03DB9" w:rsidP="00E03DB9">
            <w:pPr>
              <w:rPr>
                <w:rFonts w:eastAsia="Batang" w:cstheme="minorHAnsi"/>
                <w:bCs/>
                <w:sz w:val="20"/>
                <w:szCs w:val="20"/>
              </w:rPr>
            </w:pPr>
            <w:proofErr w:type="spellStart"/>
            <w:r w:rsidRPr="004516BB">
              <w:rPr>
                <w:rFonts w:eastAsia="Batang" w:cstheme="minorHAnsi"/>
                <w:bCs/>
                <w:sz w:val="20"/>
                <w:szCs w:val="20"/>
              </w:rPr>
              <w:t>K101324</w:t>
            </w:r>
            <w:proofErr w:type="spellEnd"/>
            <w:r w:rsidRPr="004516BB">
              <w:rPr>
                <w:rFonts w:eastAsia="Batang" w:cstheme="minorHAnsi"/>
                <w:bCs/>
                <w:sz w:val="20"/>
                <w:szCs w:val="20"/>
              </w:rPr>
              <w:t>, ASFALTIRANJE NERAZVRSTANE CESTE NA K.Č. 1259, DIJELU 2664, 2665 I 1260/1 SVE K.O. POVLJANA</w:t>
            </w:r>
          </w:p>
        </w:tc>
        <w:tc>
          <w:tcPr>
            <w:tcW w:w="723" w:type="pct"/>
            <w:vAlign w:val="center"/>
          </w:tcPr>
          <w:p w14:paraId="42815A8E" w14:textId="5EB496D2" w:rsidR="00E03DB9" w:rsidRPr="004516BB" w:rsidRDefault="00E03DB9" w:rsidP="00E03DB9">
            <w:pPr>
              <w:jc w:val="center"/>
              <w:rPr>
                <w:rFonts w:eastAsia="Batang" w:cstheme="minorHAnsi"/>
                <w:bCs/>
                <w:sz w:val="20"/>
                <w:szCs w:val="20"/>
              </w:rPr>
            </w:pPr>
            <w:r w:rsidRPr="004516BB">
              <w:rPr>
                <w:rFonts w:cstheme="minorHAnsi"/>
                <w:bCs/>
                <w:color w:val="000000"/>
                <w:sz w:val="20"/>
                <w:szCs w:val="20"/>
              </w:rPr>
              <w:t>12.000,00</w:t>
            </w:r>
          </w:p>
        </w:tc>
        <w:tc>
          <w:tcPr>
            <w:tcW w:w="723" w:type="pct"/>
            <w:vAlign w:val="center"/>
          </w:tcPr>
          <w:p w14:paraId="777BD1D9" w14:textId="510AD107" w:rsidR="00E03DB9" w:rsidRPr="004516BB" w:rsidRDefault="00E03DB9" w:rsidP="00E03DB9">
            <w:pPr>
              <w:jc w:val="center"/>
              <w:rPr>
                <w:rFonts w:eastAsia="Batang" w:cstheme="minorHAnsi"/>
                <w:bCs/>
                <w:sz w:val="20"/>
                <w:szCs w:val="20"/>
              </w:rPr>
            </w:pPr>
            <w:r w:rsidRPr="004516BB">
              <w:rPr>
                <w:rFonts w:cstheme="minorHAnsi"/>
                <w:bCs/>
                <w:color w:val="000000"/>
                <w:sz w:val="20"/>
                <w:szCs w:val="20"/>
              </w:rPr>
              <w:t xml:space="preserve"> 5.450,00</w:t>
            </w:r>
          </w:p>
        </w:tc>
        <w:tc>
          <w:tcPr>
            <w:tcW w:w="724" w:type="pct"/>
            <w:vAlign w:val="center"/>
          </w:tcPr>
          <w:p w14:paraId="642E70FC" w14:textId="2701D21C" w:rsidR="00E03DB9" w:rsidRPr="004516BB" w:rsidRDefault="00E03DB9" w:rsidP="00E03DB9">
            <w:pPr>
              <w:jc w:val="center"/>
              <w:rPr>
                <w:rFonts w:eastAsia="Batang" w:cstheme="minorHAnsi"/>
                <w:bCs/>
                <w:sz w:val="20"/>
                <w:szCs w:val="20"/>
              </w:rPr>
            </w:pPr>
            <w:r w:rsidRPr="004516BB">
              <w:rPr>
                <w:rFonts w:cstheme="minorHAnsi"/>
                <w:bCs/>
                <w:color w:val="000000"/>
                <w:sz w:val="20"/>
                <w:szCs w:val="20"/>
              </w:rPr>
              <w:t xml:space="preserve"> 5.650,00</w:t>
            </w:r>
          </w:p>
        </w:tc>
      </w:tr>
      <w:tr w:rsidR="00E03DB9" w:rsidRPr="004516BB" w14:paraId="4B2A5E5D" w14:textId="77777777" w:rsidTr="006E314C">
        <w:trPr>
          <w:trHeight w:val="266"/>
          <w:jc w:val="center"/>
        </w:trPr>
        <w:tc>
          <w:tcPr>
            <w:tcW w:w="2830" w:type="pct"/>
            <w:vAlign w:val="center"/>
          </w:tcPr>
          <w:p w14:paraId="190E3A53" w14:textId="2FD56155" w:rsidR="00E03DB9" w:rsidRPr="004516BB" w:rsidRDefault="00E03DB9" w:rsidP="00E03DB9">
            <w:pPr>
              <w:rPr>
                <w:rFonts w:eastAsia="Batang" w:cstheme="minorHAnsi"/>
                <w:bCs/>
                <w:sz w:val="20"/>
                <w:szCs w:val="20"/>
              </w:rPr>
            </w:pPr>
            <w:proofErr w:type="spellStart"/>
            <w:r w:rsidRPr="004516BB">
              <w:rPr>
                <w:rFonts w:eastAsia="Batang" w:cstheme="minorHAnsi"/>
                <w:bCs/>
                <w:sz w:val="20"/>
                <w:szCs w:val="20"/>
              </w:rPr>
              <w:t>K101323</w:t>
            </w:r>
            <w:proofErr w:type="spellEnd"/>
            <w:r w:rsidRPr="004516BB">
              <w:rPr>
                <w:rFonts w:eastAsia="Batang" w:cstheme="minorHAnsi"/>
                <w:bCs/>
                <w:sz w:val="20"/>
                <w:szCs w:val="20"/>
              </w:rPr>
              <w:t xml:space="preserve">, ASFALTIRANJE NERAZVRSTANE CESTE NA </w:t>
            </w:r>
            <w:proofErr w:type="spellStart"/>
            <w:r w:rsidRPr="004516BB">
              <w:rPr>
                <w:rFonts w:eastAsia="Batang" w:cstheme="minorHAnsi"/>
                <w:bCs/>
                <w:sz w:val="20"/>
                <w:szCs w:val="20"/>
              </w:rPr>
              <w:t>K.Č</w:t>
            </w:r>
            <w:proofErr w:type="spellEnd"/>
            <w:r w:rsidRPr="004516BB">
              <w:rPr>
                <w:rFonts w:eastAsia="Batang" w:cstheme="minorHAnsi"/>
                <w:bCs/>
                <w:sz w:val="20"/>
                <w:szCs w:val="20"/>
              </w:rPr>
              <w:t>. 1265/58 K.O. POVLJANA</w:t>
            </w:r>
          </w:p>
        </w:tc>
        <w:tc>
          <w:tcPr>
            <w:tcW w:w="723" w:type="pct"/>
            <w:vAlign w:val="center"/>
          </w:tcPr>
          <w:p w14:paraId="51E040F1" w14:textId="487D57E4" w:rsidR="00E03DB9" w:rsidRPr="004516BB" w:rsidRDefault="00E03DB9" w:rsidP="00E03DB9">
            <w:pPr>
              <w:jc w:val="center"/>
              <w:rPr>
                <w:rFonts w:eastAsia="Batang" w:cstheme="minorHAnsi"/>
                <w:bCs/>
                <w:sz w:val="20"/>
                <w:szCs w:val="20"/>
              </w:rPr>
            </w:pPr>
            <w:r w:rsidRPr="004516BB">
              <w:rPr>
                <w:rFonts w:cstheme="minorHAnsi"/>
                <w:bCs/>
                <w:color w:val="000000"/>
                <w:sz w:val="20"/>
                <w:szCs w:val="20"/>
              </w:rPr>
              <w:t>5.600,00</w:t>
            </w:r>
          </w:p>
        </w:tc>
        <w:tc>
          <w:tcPr>
            <w:tcW w:w="723" w:type="pct"/>
            <w:vAlign w:val="center"/>
          </w:tcPr>
          <w:p w14:paraId="23283FA2" w14:textId="0BA190C3" w:rsidR="00E03DB9" w:rsidRPr="004516BB" w:rsidRDefault="00E03DB9" w:rsidP="00E03DB9">
            <w:pPr>
              <w:jc w:val="center"/>
              <w:rPr>
                <w:rFonts w:eastAsia="Batang" w:cstheme="minorHAnsi"/>
                <w:bCs/>
                <w:sz w:val="20"/>
                <w:szCs w:val="20"/>
              </w:rPr>
            </w:pPr>
            <w:r w:rsidRPr="004516BB">
              <w:rPr>
                <w:rFonts w:cstheme="minorHAnsi"/>
                <w:bCs/>
                <w:color w:val="000000"/>
                <w:sz w:val="20"/>
                <w:szCs w:val="20"/>
              </w:rPr>
              <w:t xml:space="preserve"> 2.400,00</w:t>
            </w:r>
          </w:p>
        </w:tc>
        <w:tc>
          <w:tcPr>
            <w:tcW w:w="724" w:type="pct"/>
            <w:vAlign w:val="center"/>
          </w:tcPr>
          <w:p w14:paraId="5A1DFAC6" w14:textId="503B2E87" w:rsidR="00E03DB9" w:rsidRPr="004516BB" w:rsidRDefault="00E03DB9" w:rsidP="00E03DB9">
            <w:pPr>
              <w:jc w:val="center"/>
              <w:rPr>
                <w:rFonts w:eastAsia="Batang" w:cstheme="minorHAnsi"/>
                <w:bCs/>
                <w:sz w:val="20"/>
                <w:szCs w:val="20"/>
              </w:rPr>
            </w:pPr>
            <w:r w:rsidRPr="004516BB">
              <w:rPr>
                <w:rFonts w:cstheme="minorHAnsi"/>
                <w:bCs/>
                <w:color w:val="000000"/>
                <w:sz w:val="20"/>
                <w:szCs w:val="20"/>
              </w:rPr>
              <w:t xml:space="preserve"> 2.500,00</w:t>
            </w:r>
          </w:p>
        </w:tc>
      </w:tr>
      <w:tr w:rsidR="00E03DB9" w:rsidRPr="004516BB" w14:paraId="3520780F" w14:textId="77777777" w:rsidTr="006E314C">
        <w:trPr>
          <w:trHeight w:val="266"/>
          <w:jc w:val="center"/>
        </w:trPr>
        <w:tc>
          <w:tcPr>
            <w:tcW w:w="2830" w:type="pct"/>
            <w:vAlign w:val="center"/>
          </w:tcPr>
          <w:p w14:paraId="43FDC9A1" w14:textId="07FE5D1E" w:rsidR="00E03DB9" w:rsidRPr="004516BB" w:rsidRDefault="00E03DB9" w:rsidP="00E03DB9">
            <w:pPr>
              <w:rPr>
                <w:rFonts w:eastAsia="Batang" w:cstheme="minorHAnsi"/>
                <w:bCs/>
                <w:sz w:val="20"/>
                <w:szCs w:val="20"/>
              </w:rPr>
            </w:pPr>
            <w:proofErr w:type="spellStart"/>
            <w:r w:rsidRPr="004516BB">
              <w:rPr>
                <w:rFonts w:eastAsia="Batang" w:cstheme="minorHAnsi"/>
                <w:bCs/>
                <w:sz w:val="20"/>
                <w:szCs w:val="20"/>
              </w:rPr>
              <w:t>K101322</w:t>
            </w:r>
            <w:proofErr w:type="spellEnd"/>
            <w:r w:rsidRPr="004516BB">
              <w:rPr>
                <w:rFonts w:eastAsia="Batang" w:cstheme="minorHAnsi"/>
                <w:bCs/>
                <w:sz w:val="20"/>
                <w:szCs w:val="20"/>
              </w:rPr>
              <w:t xml:space="preserve">, ASFALTIRANJE NERAZVRSTANE CESTE NA </w:t>
            </w:r>
            <w:proofErr w:type="spellStart"/>
            <w:r w:rsidRPr="004516BB">
              <w:rPr>
                <w:rFonts w:eastAsia="Batang" w:cstheme="minorHAnsi"/>
                <w:bCs/>
                <w:sz w:val="20"/>
                <w:szCs w:val="20"/>
              </w:rPr>
              <w:t>K.Č</w:t>
            </w:r>
            <w:proofErr w:type="spellEnd"/>
            <w:r w:rsidRPr="004516BB">
              <w:rPr>
                <w:rFonts w:eastAsia="Batang" w:cstheme="minorHAnsi"/>
                <w:bCs/>
                <w:sz w:val="20"/>
                <w:szCs w:val="20"/>
              </w:rPr>
              <w:t>. 2640 K.O. POVLJANA</w:t>
            </w:r>
          </w:p>
        </w:tc>
        <w:tc>
          <w:tcPr>
            <w:tcW w:w="723" w:type="pct"/>
            <w:vAlign w:val="center"/>
          </w:tcPr>
          <w:p w14:paraId="7A2CED91" w14:textId="2F6815D0" w:rsidR="00E03DB9" w:rsidRPr="004516BB" w:rsidRDefault="00E03DB9" w:rsidP="00E03DB9">
            <w:pPr>
              <w:jc w:val="center"/>
              <w:rPr>
                <w:rFonts w:eastAsia="Batang" w:cstheme="minorHAnsi"/>
                <w:bCs/>
                <w:sz w:val="20"/>
                <w:szCs w:val="20"/>
              </w:rPr>
            </w:pPr>
            <w:r w:rsidRPr="004516BB">
              <w:rPr>
                <w:rFonts w:cstheme="minorHAnsi"/>
                <w:bCs/>
                <w:color w:val="000000"/>
                <w:sz w:val="20"/>
                <w:szCs w:val="20"/>
              </w:rPr>
              <w:t>9.500,00</w:t>
            </w:r>
          </w:p>
        </w:tc>
        <w:tc>
          <w:tcPr>
            <w:tcW w:w="723" w:type="pct"/>
            <w:vAlign w:val="center"/>
          </w:tcPr>
          <w:p w14:paraId="28A2C9D7" w14:textId="47198C2D" w:rsidR="00E03DB9" w:rsidRPr="004516BB" w:rsidRDefault="00E03DB9" w:rsidP="00E03DB9">
            <w:pPr>
              <w:jc w:val="center"/>
              <w:rPr>
                <w:rFonts w:eastAsia="Batang" w:cstheme="minorHAnsi"/>
                <w:bCs/>
                <w:sz w:val="20"/>
                <w:szCs w:val="20"/>
              </w:rPr>
            </w:pPr>
            <w:r w:rsidRPr="004516BB">
              <w:rPr>
                <w:rFonts w:cstheme="minorHAnsi"/>
                <w:bCs/>
                <w:color w:val="000000"/>
                <w:sz w:val="20"/>
                <w:szCs w:val="20"/>
              </w:rPr>
              <w:t xml:space="preserve"> 9.547,50</w:t>
            </w:r>
          </w:p>
        </w:tc>
        <w:tc>
          <w:tcPr>
            <w:tcW w:w="724" w:type="pct"/>
            <w:vAlign w:val="center"/>
          </w:tcPr>
          <w:p w14:paraId="082601D2" w14:textId="3A237C5B" w:rsidR="00E03DB9" w:rsidRPr="004516BB" w:rsidRDefault="00E03DB9" w:rsidP="00E03DB9">
            <w:pPr>
              <w:jc w:val="center"/>
              <w:rPr>
                <w:rFonts w:eastAsia="Batang" w:cstheme="minorHAnsi"/>
                <w:bCs/>
                <w:sz w:val="20"/>
                <w:szCs w:val="20"/>
              </w:rPr>
            </w:pPr>
            <w:r w:rsidRPr="004516BB">
              <w:rPr>
                <w:rFonts w:cstheme="minorHAnsi"/>
                <w:bCs/>
                <w:color w:val="000000"/>
                <w:sz w:val="20"/>
                <w:szCs w:val="20"/>
              </w:rPr>
              <w:t xml:space="preserve"> 9.595,63</w:t>
            </w:r>
          </w:p>
        </w:tc>
      </w:tr>
      <w:tr w:rsidR="004C1E55" w:rsidRPr="004516BB" w14:paraId="2D3E3F0C" w14:textId="77777777" w:rsidTr="006E314C">
        <w:trPr>
          <w:trHeight w:val="266"/>
          <w:jc w:val="center"/>
        </w:trPr>
        <w:tc>
          <w:tcPr>
            <w:tcW w:w="2830" w:type="pct"/>
            <w:vAlign w:val="center"/>
          </w:tcPr>
          <w:p w14:paraId="1E7901F1" w14:textId="0C83A428" w:rsidR="004C1E55" w:rsidRPr="004516BB" w:rsidRDefault="004C1E55" w:rsidP="004C1E55">
            <w:pPr>
              <w:rPr>
                <w:rFonts w:eastAsia="Batang" w:cstheme="minorHAnsi"/>
                <w:bCs/>
                <w:sz w:val="20"/>
                <w:szCs w:val="20"/>
              </w:rPr>
            </w:pPr>
            <w:proofErr w:type="spellStart"/>
            <w:r w:rsidRPr="004516BB">
              <w:rPr>
                <w:rFonts w:eastAsia="Batang" w:cstheme="minorHAnsi"/>
                <w:bCs/>
                <w:sz w:val="20"/>
                <w:szCs w:val="20"/>
              </w:rPr>
              <w:t>K101321</w:t>
            </w:r>
            <w:proofErr w:type="spellEnd"/>
            <w:r w:rsidRPr="004516BB">
              <w:rPr>
                <w:rFonts w:eastAsia="Batang" w:cstheme="minorHAnsi"/>
                <w:bCs/>
                <w:sz w:val="20"/>
                <w:szCs w:val="20"/>
              </w:rPr>
              <w:t xml:space="preserve">, PROJEKT UGRADNJE SOLARNE PUNIONICE ZA VOZILA NA DJELU </w:t>
            </w:r>
            <w:proofErr w:type="spellStart"/>
            <w:r w:rsidRPr="004516BB">
              <w:rPr>
                <w:rFonts w:eastAsia="Batang" w:cstheme="minorHAnsi"/>
                <w:bCs/>
                <w:sz w:val="20"/>
                <w:szCs w:val="20"/>
              </w:rPr>
              <w:t>K.Č</w:t>
            </w:r>
            <w:proofErr w:type="spellEnd"/>
            <w:r w:rsidRPr="004516BB">
              <w:rPr>
                <w:rFonts w:eastAsia="Batang" w:cstheme="minorHAnsi"/>
                <w:bCs/>
                <w:sz w:val="20"/>
                <w:szCs w:val="20"/>
              </w:rPr>
              <w:t>. 1260/1 K.O. POVLJANA (</w:t>
            </w:r>
            <w:proofErr w:type="spellStart"/>
            <w:r w:rsidRPr="004516BB">
              <w:rPr>
                <w:rFonts w:eastAsia="Batang" w:cstheme="minorHAnsi"/>
                <w:bCs/>
                <w:sz w:val="20"/>
                <w:szCs w:val="20"/>
              </w:rPr>
              <w:t>HRŠĆICA</w:t>
            </w:r>
            <w:proofErr w:type="spellEnd"/>
            <w:r w:rsidRPr="004516BB">
              <w:rPr>
                <w:rFonts w:eastAsia="Batang" w:cstheme="minorHAnsi"/>
                <w:bCs/>
                <w:sz w:val="20"/>
                <w:szCs w:val="20"/>
              </w:rPr>
              <w:t>)</w:t>
            </w:r>
          </w:p>
        </w:tc>
        <w:tc>
          <w:tcPr>
            <w:tcW w:w="723" w:type="pct"/>
            <w:vAlign w:val="center"/>
          </w:tcPr>
          <w:p w14:paraId="234C3BD1" w14:textId="262B0BAF"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10.200,00</w:t>
            </w:r>
          </w:p>
        </w:tc>
        <w:tc>
          <w:tcPr>
            <w:tcW w:w="723" w:type="pct"/>
            <w:vAlign w:val="center"/>
          </w:tcPr>
          <w:p w14:paraId="3E9F7C6B" w14:textId="5C6C0F57"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 xml:space="preserve"> 10.820,00</w:t>
            </w:r>
          </w:p>
        </w:tc>
        <w:tc>
          <w:tcPr>
            <w:tcW w:w="724" w:type="pct"/>
            <w:vAlign w:val="center"/>
          </w:tcPr>
          <w:p w14:paraId="0774F741" w14:textId="3895637C"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 xml:space="preserve"> 11.650,00</w:t>
            </w:r>
          </w:p>
        </w:tc>
      </w:tr>
      <w:tr w:rsidR="004C1E55" w:rsidRPr="004516BB" w14:paraId="25D62DF3" w14:textId="77777777" w:rsidTr="006E314C">
        <w:trPr>
          <w:trHeight w:val="266"/>
          <w:jc w:val="center"/>
        </w:trPr>
        <w:tc>
          <w:tcPr>
            <w:tcW w:w="2830" w:type="pct"/>
            <w:vAlign w:val="center"/>
          </w:tcPr>
          <w:p w14:paraId="36D13867" w14:textId="1DDAC185" w:rsidR="004C1E55" w:rsidRPr="004516BB" w:rsidRDefault="004C1E55" w:rsidP="004C1E55">
            <w:pPr>
              <w:rPr>
                <w:rFonts w:eastAsia="Batang" w:cstheme="minorHAnsi"/>
                <w:bCs/>
                <w:sz w:val="20"/>
                <w:szCs w:val="20"/>
              </w:rPr>
            </w:pPr>
            <w:proofErr w:type="spellStart"/>
            <w:r w:rsidRPr="004516BB">
              <w:rPr>
                <w:rFonts w:eastAsia="Batang" w:cstheme="minorHAnsi"/>
                <w:bCs/>
                <w:sz w:val="20"/>
                <w:szCs w:val="20"/>
              </w:rPr>
              <w:t>K101320</w:t>
            </w:r>
            <w:proofErr w:type="spellEnd"/>
            <w:r w:rsidRPr="004516BB">
              <w:rPr>
                <w:rFonts w:eastAsia="Batang" w:cstheme="minorHAnsi"/>
                <w:bCs/>
                <w:sz w:val="20"/>
                <w:szCs w:val="20"/>
              </w:rPr>
              <w:t xml:space="preserve">, PROJEKT UGRADNJE PUNIONICE ZA ELEKTRIČNA VOZILA NA DJELU </w:t>
            </w:r>
            <w:proofErr w:type="spellStart"/>
            <w:r w:rsidRPr="004516BB">
              <w:rPr>
                <w:rFonts w:eastAsia="Batang" w:cstheme="minorHAnsi"/>
                <w:bCs/>
                <w:sz w:val="20"/>
                <w:szCs w:val="20"/>
              </w:rPr>
              <w:t>K.Č</w:t>
            </w:r>
            <w:proofErr w:type="spellEnd"/>
            <w:r w:rsidRPr="004516BB">
              <w:rPr>
                <w:rFonts w:eastAsia="Batang" w:cstheme="minorHAnsi"/>
                <w:bCs/>
                <w:sz w:val="20"/>
                <w:szCs w:val="20"/>
              </w:rPr>
              <w:t>. 1345/1 K.O. POVLJANA (CENTAR</w:t>
            </w:r>
          </w:p>
        </w:tc>
        <w:tc>
          <w:tcPr>
            <w:tcW w:w="723" w:type="pct"/>
            <w:vAlign w:val="center"/>
          </w:tcPr>
          <w:p w14:paraId="136DAB9A" w14:textId="23F14D4D"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15.500,00</w:t>
            </w:r>
          </w:p>
        </w:tc>
        <w:tc>
          <w:tcPr>
            <w:tcW w:w="723" w:type="pct"/>
            <w:vAlign w:val="center"/>
          </w:tcPr>
          <w:p w14:paraId="715CE0CC" w14:textId="7B2F3D90"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 xml:space="preserve"> 16.540,00</w:t>
            </w:r>
          </w:p>
        </w:tc>
        <w:tc>
          <w:tcPr>
            <w:tcW w:w="724" w:type="pct"/>
            <w:vAlign w:val="center"/>
          </w:tcPr>
          <w:p w14:paraId="1328F89C" w14:textId="5E59BF29"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 xml:space="preserve"> 18.040,00</w:t>
            </w:r>
          </w:p>
        </w:tc>
      </w:tr>
      <w:tr w:rsidR="004C1E55" w:rsidRPr="004516BB" w14:paraId="16829852" w14:textId="77777777" w:rsidTr="006E314C">
        <w:trPr>
          <w:trHeight w:val="266"/>
          <w:jc w:val="center"/>
        </w:trPr>
        <w:tc>
          <w:tcPr>
            <w:tcW w:w="2830" w:type="pct"/>
            <w:vAlign w:val="center"/>
          </w:tcPr>
          <w:p w14:paraId="5D862621" w14:textId="3778FED3" w:rsidR="004C1E55" w:rsidRPr="004516BB" w:rsidRDefault="004C1E55" w:rsidP="004C1E55">
            <w:pPr>
              <w:rPr>
                <w:rFonts w:eastAsia="Batang" w:cstheme="minorHAnsi"/>
                <w:bCs/>
                <w:sz w:val="20"/>
                <w:szCs w:val="20"/>
              </w:rPr>
            </w:pPr>
            <w:proofErr w:type="spellStart"/>
            <w:r w:rsidRPr="004516BB">
              <w:rPr>
                <w:rFonts w:eastAsia="Batang" w:cstheme="minorHAnsi"/>
                <w:bCs/>
                <w:sz w:val="20"/>
                <w:szCs w:val="20"/>
              </w:rPr>
              <w:t>K101319</w:t>
            </w:r>
            <w:proofErr w:type="spellEnd"/>
            <w:r w:rsidRPr="004516BB">
              <w:rPr>
                <w:rFonts w:eastAsia="Batang" w:cstheme="minorHAnsi"/>
                <w:bCs/>
                <w:sz w:val="20"/>
                <w:szCs w:val="20"/>
              </w:rPr>
              <w:t xml:space="preserve">, ASFALTIRANJE NERAZVRSTANE CESTE NA </w:t>
            </w:r>
            <w:proofErr w:type="spellStart"/>
            <w:r w:rsidRPr="004516BB">
              <w:rPr>
                <w:rFonts w:eastAsia="Batang" w:cstheme="minorHAnsi"/>
                <w:bCs/>
                <w:sz w:val="20"/>
                <w:szCs w:val="20"/>
              </w:rPr>
              <w:t>K.Č</w:t>
            </w:r>
            <w:proofErr w:type="spellEnd"/>
            <w:r w:rsidRPr="004516BB">
              <w:rPr>
                <w:rFonts w:eastAsia="Batang" w:cstheme="minorHAnsi"/>
                <w:bCs/>
                <w:sz w:val="20"/>
                <w:szCs w:val="20"/>
              </w:rPr>
              <w:t>. 1595/18 I 1595/19 K.O. POVLJANA</w:t>
            </w:r>
          </w:p>
        </w:tc>
        <w:tc>
          <w:tcPr>
            <w:tcW w:w="723" w:type="pct"/>
            <w:vAlign w:val="center"/>
          </w:tcPr>
          <w:p w14:paraId="7E71B5C6" w14:textId="7F6BCD38"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 xml:space="preserve"> 9.000,00</w:t>
            </w:r>
          </w:p>
        </w:tc>
        <w:tc>
          <w:tcPr>
            <w:tcW w:w="723" w:type="pct"/>
            <w:vAlign w:val="center"/>
          </w:tcPr>
          <w:p w14:paraId="6B575B72" w14:textId="65ACD753"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 xml:space="preserve"> 10.120,00</w:t>
            </w:r>
          </w:p>
        </w:tc>
        <w:tc>
          <w:tcPr>
            <w:tcW w:w="724" w:type="pct"/>
            <w:vAlign w:val="center"/>
          </w:tcPr>
          <w:p w14:paraId="115C219F" w14:textId="32CD8044"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 xml:space="preserve"> 11.020,00</w:t>
            </w:r>
          </w:p>
        </w:tc>
      </w:tr>
      <w:tr w:rsidR="004C1E55" w:rsidRPr="004516BB" w14:paraId="46414B93" w14:textId="77777777" w:rsidTr="006E314C">
        <w:trPr>
          <w:trHeight w:val="266"/>
          <w:jc w:val="center"/>
        </w:trPr>
        <w:tc>
          <w:tcPr>
            <w:tcW w:w="2830" w:type="pct"/>
            <w:vAlign w:val="center"/>
          </w:tcPr>
          <w:p w14:paraId="35A1599F" w14:textId="1B64CAB8" w:rsidR="004C1E55" w:rsidRPr="004516BB" w:rsidRDefault="009B3918" w:rsidP="004C1E55">
            <w:pPr>
              <w:rPr>
                <w:rFonts w:eastAsia="Batang" w:cstheme="minorHAnsi"/>
                <w:bCs/>
                <w:sz w:val="20"/>
                <w:szCs w:val="20"/>
              </w:rPr>
            </w:pPr>
            <w:proofErr w:type="spellStart"/>
            <w:r w:rsidRPr="004516BB">
              <w:rPr>
                <w:rFonts w:eastAsia="Batang" w:cstheme="minorHAnsi"/>
                <w:bCs/>
                <w:sz w:val="20"/>
                <w:szCs w:val="20"/>
              </w:rPr>
              <w:t>K101318</w:t>
            </w:r>
            <w:proofErr w:type="spellEnd"/>
            <w:r w:rsidR="004C1E55" w:rsidRPr="004516BB">
              <w:rPr>
                <w:rFonts w:eastAsia="Batang" w:cstheme="minorHAnsi"/>
                <w:bCs/>
                <w:sz w:val="20"/>
                <w:szCs w:val="20"/>
              </w:rPr>
              <w:t xml:space="preserve">, ASFALTIRANJE NERAZVRSTANE CESTE NA K.Č. 2660 </w:t>
            </w:r>
            <w:proofErr w:type="spellStart"/>
            <w:r w:rsidR="004C1E55" w:rsidRPr="004516BB">
              <w:rPr>
                <w:rFonts w:eastAsia="Batang" w:cstheme="minorHAnsi"/>
                <w:bCs/>
                <w:sz w:val="20"/>
                <w:szCs w:val="20"/>
              </w:rPr>
              <w:t>K.O</w:t>
            </w:r>
            <w:proofErr w:type="spellEnd"/>
            <w:r w:rsidR="004C1E55" w:rsidRPr="004516BB">
              <w:rPr>
                <w:rFonts w:eastAsia="Batang" w:cstheme="minorHAnsi"/>
                <w:bCs/>
                <w:sz w:val="20"/>
                <w:szCs w:val="20"/>
              </w:rPr>
              <w:t xml:space="preserve"> POVLJANA</w:t>
            </w:r>
          </w:p>
        </w:tc>
        <w:tc>
          <w:tcPr>
            <w:tcW w:w="723" w:type="pct"/>
            <w:vAlign w:val="center"/>
          </w:tcPr>
          <w:p w14:paraId="09F7EC0D" w14:textId="3EE0C1A8"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15.000,00</w:t>
            </w:r>
          </w:p>
        </w:tc>
        <w:tc>
          <w:tcPr>
            <w:tcW w:w="723" w:type="pct"/>
            <w:vAlign w:val="center"/>
          </w:tcPr>
          <w:p w14:paraId="0727668C" w14:textId="4F723242"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 xml:space="preserve"> 15.540,00</w:t>
            </w:r>
          </w:p>
        </w:tc>
        <w:tc>
          <w:tcPr>
            <w:tcW w:w="724" w:type="pct"/>
            <w:vAlign w:val="center"/>
          </w:tcPr>
          <w:p w14:paraId="0D95C8B4" w14:textId="6AFEDADA" w:rsidR="004C1E55" w:rsidRPr="004516BB" w:rsidRDefault="004C1E55" w:rsidP="004C1E55">
            <w:pPr>
              <w:jc w:val="center"/>
              <w:rPr>
                <w:rFonts w:eastAsia="Batang" w:cstheme="minorHAnsi"/>
                <w:bCs/>
                <w:sz w:val="20"/>
                <w:szCs w:val="20"/>
              </w:rPr>
            </w:pPr>
            <w:r w:rsidRPr="004516BB">
              <w:rPr>
                <w:rFonts w:cstheme="minorHAnsi"/>
                <w:bCs/>
                <w:color w:val="000000"/>
                <w:sz w:val="20"/>
                <w:szCs w:val="20"/>
              </w:rPr>
              <w:t xml:space="preserve"> 16.320,00</w:t>
            </w:r>
          </w:p>
        </w:tc>
      </w:tr>
      <w:tr w:rsidR="009B3918" w:rsidRPr="004516BB" w14:paraId="59596D25" w14:textId="77777777" w:rsidTr="006E314C">
        <w:trPr>
          <w:trHeight w:val="266"/>
          <w:jc w:val="center"/>
        </w:trPr>
        <w:tc>
          <w:tcPr>
            <w:tcW w:w="2830" w:type="pct"/>
            <w:vAlign w:val="center"/>
          </w:tcPr>
          <w:p w14:paraId="2CEEFC2C" w14:textId="0E90195C" w:rsidR="009B3918" w:rsidRPr="004516BB" w:rsidRDefault="009B3918" w:rsidP="009B3918">
            <w:pPr>
              <w:rPr>
                <w:rFonts w:eastAsia="Batang" w:cstheme="minorHAnsi"/>
                <w:bCs/>
                <w:sz w:val="20"/>
                <w:szCs w:val="20"/>
              </w:rPr>
            </w:pPr>
            <w:proofErr w:type="spellStart"/>
            <w:r w:rsidRPr="004516BB">
              <w:rPr>
                <w:rFonts w:eastAsia="Batang" w:cstheme="minorHAnsi"/>
                <w:bCs/>
                <w:sz w:val="20"/>
                <w:szCs w:val="20"/>
              </w:rPr>
              <w:t>K101317</w:t>
            </w:r>
            <w:proofErr w:type="spellEnd"/>
            <w:r w:rsidRPr="004516BB">
              <w:rPr>
                <w:rFonts w:eastAsia="Batang" w:cstheme="minorHAnsi"/>
                <w:bCs/>
                <w:sz w:val="20"/>
                <w:szCs w:val="20"/>
              </w:rPr>
              <w:t xml:space="preserve">, ASFALTIRANJE NERAZVRSTANE CESTE NA </w:t>
            </w:r>
            <w:proofErr w:type="spellStart"/>
            <w:r w:rsidRPr="004516BB">
              <w:rPr>
                <w:rFonts w:eastAsia="Batang" w:cstheme="minorHAnsi"/>
                <w:bCs/>
                <w:sz w:val="20"/>
                <w:szCs w:val="20"/>
              </w:rPr>
              <w:t>K.Č</w:t>
            </w:r>
            <w:proofErr w:type="spellEnd"/>
            <w:r w:rsidRPr="004516BB">
              <w:rPr>
                <w:rFonts w:eastAsia="Batang" w:cstheme="minorHAnsi"/>
                <w:bCs/>
                <w:sz w:val="20"/>
                <w:szCs w:val="20"/>
              </w:rPr>
              <w:t>. 2621 K.O. POVLJANA</w:t>
            </w:r>
          </w:p>
        </w:tc>
        <w:tc>
          <w:tcPr>
            <w:tcW w:w="723" w:type="pct"/>
            <w:vAlign w:val="center"/>
          </w:tcPr>
          <w:p w14:paraId="674CF3A2" w14:textId="5FD1797A" w:rsidR="009B3918" w:rsidRPr="004516BB" w:rsidRDefault="009B3918" w:rsidP="005F5C7C">
            <w:pPr>
              <w:jc w:val="center"/>
              <w:rPr>
                <w:rFonts w:cstheme="minorHAnsi"/>
                <w:bCs/>
                <w:color w:val="000000"/>
                <w:sz w:val="20"/>
                <w:szCs w:val="20"/>
              </w:rPr>
            </w:pPr>
            <w:r w:rsidRPr="004516BB">
              <w:rPr>
                <w:rFonts w:cstheme="minorHAnsi"/>
                <w:bCs/>
                <w:color w:val="000000"/>
                <w:sz w:val="20"/>
                <w:szCs w:val="20"/>
              </w:rPr>
              <w:t xml:space="preserve"> 8.000,00</w:t>
            </w:r>
          </w:p>
        </w:tc>
        <w:tc>
          <w:tcPr>
            <w:tcW w:w="723" w:type="pct"/>
            <w:vAlign w:val="center"/>
          </w:tcPr>
          <w:p w14:paraId="0E2B6AEA" w14:textId="3A1CDA1E" w:rsidR="009B3918" w:rsidRPr="004516BB" w:rsidRDefault="009B3918" w:rsidP="009B3918">
            <w:pPr>
              <w:jc w:val="center"/>
              <w:rPr>
                <w:rFonts w:eastAsia="Batang" w:cstheme="minorHAnsi"/>
                <w:bCs/>
                <w:sz w:val="20"/>
                <w:szCs w:val="20"/>
              </w:rPr>
            </w:pPr>
            <w:r w:rsidRPr="004516BB">
              <w:rPr>
                <w:rFonts w:cstheme="minorHAnsi"/>
                <w:bCs/>
                <w:color w:val="000000"/>
                <w:sz w:val="20"/>
                <w:szCs w:val="20"/>
              </w:rPr>
              <w:t xml:space="preserve"> 9.060,00</w:t>
            </w:r>
          </w:p>
        </w:tc>
        <w:tc>
          <w:tcPr>
            <w:tcW w:w="724" w:type="pct"/>
            <w:vAlign w:val="center"/>
          </w:tcPr>
          <w:p w14:paraId="32B15D6A" w14:textId="7FE870CF" w:rsidR="009B3918" w:rsidRPr="004516BB" w:rsidRDefault="009B3918" w:rsidP="009B3918">
            <w:pPr>
              <w:jc w:val="center"/>
              <w:rPr>
                <w:rFonts w:eastAsia="Batang" w:cstheme="minorHAnsi"/>
                <w:bCs/>
                <w:sz w:val="20"/>
                <w:szCs w:val="20"/>
              </w:rPr>
            </w:pPr>
            <w:r w:rsidRPr="004516BB">
              <w:rPr>
                <w:rFonts w:cstheme="minorHAnsi"/>
                <w:bCs/>
                <w:color w:val="000000"/>
                <w:sz w:val="20"/>
                <w:szCs w:val="20"/>
              </w:rPr>
              <w:t xml:space="preserve"> 10.170,00</w:t>
            </w:r>
          </w:p>
        </w:tc>
      </w:tr>
      <w:tr w:rsidR="009B3918" w:rsidRPr="004516BB" w14:paraId="5F43573B" w14:textId="77777777" w:rsidTr="006E314C">
        <w:trPr>
          <w:trHeight w:val="266"/>
          <w:jc w:val="center"/>
        </w:trPr>
        <w:tc>
          <w:tcPr>
            <w:tcW w:w="2830" w:type="pct"/>
            <w:vAlign w:val="center"/>
          </w:tcPr>
          <w:p w14:paraId="1D8B4BFF" w14:textId="7CEBC7B2" w:rsidR="009B3918" w:rsidRPr="004516BB" w:rsidRDefault="009B3918" w:rsidP="009B3918">
            <w:pPr>
              <w:rPr>
                <w:rFonts w:eastAsia="Batang" w:cstheme="minorHAnsi"/>
                <w:bCs/>
                <w:sz w:val="20"/>
                <w:szCs w:val="20"/>
              </w:rPr>
            </w:pPr>
            <w:proofErr w:type="spellStart"/>
            <w:r w:rsidRPr="004516BB">
              <w:rPr>
                <w:rFonts w:eastAsia="Batang" w:cstheme="minorHAnsi"/>
                <w:bCs/>
                <w:sz w:val="20"/>
                <w:szCs w:val="20"/>
              </w:rPr>
              <w:t>K101316</w:t>
            </w:r>
            <w:proofErr w:type="spellEnd"/>
            <w:r w:rsidRPr="004516BB">
              <w:rPr>
                <w:rFonts w:eastAsia="Batang" w:cstheme="minorHAnsi"/>
                <w:bCs/>
                <w:sz w:val="20"/>
                <w:szCs w:val="20"/>
              </w:rPr>
              <w:t>, IZGRADNJA SOLARNE JAVNE RASVJETE NA DJELU NERAZVRSTANE CESTE  NC 2640</w:t>
            </w:r>
          </w:p>
        </w:tc>
        <w:tc>
          <w:tcPr>
            <w:tcW w:w="723" w:type="pct"/>
            <w:vAlign w:val="center"/>
          </w:tcPr>
          <w:p w14:paraId="03EF2572" w14:textId="4B727A11" w:rsidR="009B3918" w:rsidRPr="004516BB" w:rsidRDefault="009B3918" w:rsidP="009B3918">
            <w:pPr>
              <w:jc w:val="center"/>
              <w:rPr>
                <w:rFonts w:cstheme="minorHAnsi"/>
                <w:bCs/>
                <w:color w:val="000000"/>
                <w:sz w:val="20"/>
                <w:szCs w:val="20"/>
              </w:rPr>
            </w:pPr>
            <w:r w:rsidRPr="004516BB">
              <w:rPr>
                <w:rFonts w:cstheme="minorHAnsi"/>
                <w:bCs/>
                <w:color w:val="000000"/>
                <w:sz w:val="20"/>
                <w:szCs w:val="20"/>
              </w:rPr>
              <w:t xml:space="preserve"> 1.650,00</w:t>
            </w:r>
          </w:p>
        </w:tc>
        <w:tc>
          <w:tcPr>
            <w:tcW w:w="723" w:type="pct"/>
            <w:vAlign w:val="center"/>
          </w:tcPr>
          <w:p w14:paraId="087C358C" w14:textId="01C1C1D6" w:rsidR="009B3918" w:rsidRPr="004516BB" w:rsidRDefault="009B3918" w:rsidP="009B3918">
            <w:pPr>
              <w:jc w:val="center"/>
              <w:rPr>
                <w:rFonts w:cstheme="minorHAnsi"/>
                <w:bCs/>
                <w:color w:val="000000"/>
                <w:sz w:val="20"/>
                <w:szCs w:val="20"/>
              </w:rPr>
            </w:pPr>
            <w:r w:rsidRPr="004516BB">
              <w:rPr>
                <w:rFonts w:cstheme="minorHAnsi"/>
                <w:bCs/>
                <w:color w:val="000000"/>
                <w:sz w:val="20"/>
                <w:szCs w:val="20"/>
              </w:rPr>
              <w:t xml:space="preserve"> 1.658,00</w:t>
            </w:r>
          </w:p>
        </w:tc>
        <w:tc>
          <w:tcPr>
            <w:tcW w:w="724" w:type="pct"/>
            <w:vAlign w:val="center"/>
          </w:tcPr>
          <w:p w14:paraId="201EF901" w14:textId="0135D230" w:rsidR="009B3918" w:rsidRPr="004516BB" w:rsidRDefault="009B3918" w:rsidP="009B3918">
            <w:pPr>
              <w:jc w:val="center"/>
              <w:rPr>
                <w:rFonts w:cstheme="minorHAnsi"/>
                <w:bCs/>
                <w:color w:val="000000"/>
                <w:sz w:val="20"/>
                <w:szCs w:val="20"/>
              </w:rPr>
            </w:pPr>
            <w:r w:rsidRPr="004516BB">
              <w:rPr>
                <w:rFonts w:cstheme="minorHAnsi"/>
                <w:bCs/>
                <w:color w:val="000000"/>
                <w:sz w:val="20"/>
                <w:szCs w:val="20"/>
              </w:rPr>
              <w:t xml:space="preserve"> 1.667,00</w:t>
            </w:r>
          </w:p>
        </w:tc>
      </w:tr>
      <w:tr w:rsidR="00C74513" w:rsidRPr="004516BB" w14:paraId="5B2C1290" w14:textId="77777777" w:rsidTr="006E314C">
        <w:trPr>
          <w:trHeight w:val="266"/>
          <w:jc w:val="center"/>
        </w:trPr>
        <w:tc>
          <w:tcPr>
            <w:tcW w:w="2830" w:type="pct"/>
            <w:vAlign w:val="center"/>
          </w:tcPr>
          <w:p w14:paraId="30755F31" w14:textId="78A0B339" w:rsidR="00C74513" w:rsidRPr="004516BB" w:rsidRDefault="00C74513" w:rsidP="00C74513">
            <w:pPr>
              <w:rPr>
                <w:rFonts w:eastAsia="Batang" w:cstheme="minorHAnsi"/>
                <w:bCs/>
                <w:sz w:val="20"/>
                <w:szCs w:val="20"/>
              </w:rPr>
            </w:pPr>
            <w:proofErr w:type="spellStart"/>
            <w:r w:rsidRPr="004516BB">
              <w:rPr>
                <w:rFonts w:eastAsia="Batang" w:cstheme="minorHAnsi"/>
                <w:bCs/>
                <w:sz w:val="20"/>
                <w:szCs w:val="20"/>
              </w:rPr>
              <w:t>K101315</w:t>
            </w:r>
            <w:proofErr w:type="spellEnd"/>
            <w:r w:rsidRPr="004516BB">
              <w:rPr>
                <w:rFonts w:eastAsia="Batang" w:cstheme="minorHAnsi"/>
                <w:bCs/>
                <w:sz w:val="20"/>
                <w:szCs w:val="20"/>
              </w:rPr>
              <w:t xml:space="preserve">, IZGRADNJA SOLARNE JAVNE RASVJETE NA DJELU ULICE PUT </w:t>
            </w:r>
            <w:proofErr w:type="spellStart"/>
            <w:r w:rsidRPr="004516BB">
              <w:rPr>
                <w:rFonts w:eastAsia="Batang" w:cstheme="minorHAnsi"/>
                <w:bCs/>
                <w:sz w:val="20"/>
                <w:szCs w:val="20"/>
              </w:rPr>
              <w:t>OBATNICE</w:t>
            </w:r>
            <w:proofErr w:type="spellEnd"/>
          </w:p>
        </w:tc>
        <w:tc>
          <w:tcPr>
            <w:tcW w:w="723" w:type="pct"/>
            <w:vAlign w:val="center"/>
          </w:tcPr>
          <w:p w14:paraId="21D1A8BA" w14:textId="261FD70C" w:rsidR="00C74513" w:rsidRPr="004516BB" w:rsidRDefault="00C74513" w:rsidP="00C74513">
            <w:pPr>
              <w:jc w:val="center"/>
              <w:rPr>
                <w:rFonts w:cstheme="minorHAnsi"/>
                <w:bCs/>
                <w:color w:val="000000"/>
                <w:sz w:val="20"/>
                <w:szCs w:val="20"/>
              </w:rPr>
            </w:pPr>
            <w:r w:rsidRPr="004516BB">
              <w:rPr>
                <w:rFonts w:cstheme="minorHAnsi"/>
                <w:bCs/>
                <w:color w:val="000000"/>
                <w:sz w:val="20"/>
                <w:szCs w:val="20"/>
              </w:rPr>
              <w:t>3.210,00</w:t>
            </w:r>
          </w:p>
        </w:tc>
        <w:tc>
          <w:tcPr>
            <w:tcW w:w="723" w:type="pct"/>
            <w:vAlign w:val="center"/>
          </w:tcPr>
          <w:p w14:paraId="0342BDD1" w14:textId="7BD2BAA6" w:rsidR="00C74513" w:rsidRPr="004516BB" w:rsidRDefault="00C74513" w:rsidP="00C74513">
            <w:pPr>
              <w:jc w:val="center"/>
              <w:rPr>
                <w:rFonts w:cstheme="minorHAnsi"/>
                <w:bCs/>
                <w:color w:val="000000"/>
                <w:sz w:val="20"/>
                <w:szCs w:val="20"/>
              </w:rPr>
            </w:pPr>
            <w:r w:rsidRPr="004516BB">
              <w:rPr>
                <w:rFonts w:cstheme="minorHAnsi"/>
                <w:bCs/>
                <w:color w:val="000000"/>
                <w:sz w:val="20"/>
                <w:szCs w:val="20"/>
              </w:rPr>
              <w:t xml:space="preserve"> 3.226,00</w:t>
            </w:r>
          </w:p>
        </w:tc>
        <w:tc>
          <w:tcPr>
            <w:tcW w:w="724" w:type="pct"/>
            <w:vAlign w:val="center"/>
          </w:tcPr>
          <w:p w14:paraId="3278B106" w14:textId="5E4F5FEC" w:rsidR="00C74513" w:rsidRPr="004516BB" w:rsidRDefault="00C74513" w:rsidP="00C74513">
            <w:pPr>
              <w:jc w:val="center"/>
              <w:rPr>
                <w:rFonts w:cstheme="minorHAnsi"/>
                <w:bCs/>
                <w:color w:val="000000"/>
                <w:sz w:val="20"/>
                <w:szCs w:val="20"/>
              </w:rPr>
            </w:pPr>
            <w:r w:rsidRPr="004516BB">
              <w:rPr>
                <w:rFonts w:cstheme="minorHAnsi"/>
                <w:bCs/>
                <w:color w:val="000000"/>
                <w:sz w:val="20"/>
                <w:szCs w:val="20"/>
              </w:rPr>
              <w:t xml:space="preserve"> 3.242,00</w:t>
            </w:r>
          </w:p>
        </w:tc>
      </w:tr>
      <w:tr w:rsidR="007468A2" w:rsidRPr="004516BB" w14:paraId="6658E112" w14:textId="77777777" w:rsidTr="006E314C">
        <w:trPr>
          <w:trHeight w:val="266"/>
          <w:jc w:val="center"/>
        </w:trPr>
        <w:tc>
          <w:tcPr>
            <w:tcW w:w="2830" w:type="pct"/>
            <w:vAlign w:val="center"/>
          </w:tcPr>
          <w:p w14:paraId="40534AB5" w14:textId="5992E557" w:rsidR="007468A2" w:rsidRPr="004516BB" w:rsidRDefault="007468A2" w:rsidP="007468A2">
            <w:pPr>
              <w:rPr>
                <w:rFonts w:eastAsia="Batang" w:cstheme="minorHAnsi"/>
                <w:bCs/>
                <w:sz w:val="20"/>
                <w:szCs w:val="20"/>
              </w:rPr>
            </w:pPr>
            <w:proofErr w:type="spellStart"/>
            <w:r w:rsidRPr="004516BB">
              <w:rPr>
                <w:rFonts w:cstheme="minorHAnsi"/>
                <w:bCs/>
                <w:color w:val="000000"/>
                <w:sz w:val="20"/>
                <w:szCs w:val="20"/>
              </w:rPr>
              <w:t>K101314</w:t>
            </w:r>
            <w:proofErr w:type="spellEnd"/>
            <w:r w:rsidRPr="004516BB">
              <w:rPr>
                <w:rFonts w:cstheme="minorHAnsi"/>
                <w:bCs/>
                <w:color w:val="000000"/>
                <w:sz w:val="20"/>
                <w:szCs w:val="20"/>
              </w:rPr>
              <w:t>, IZGRADNJA SOLARNE JAVNE RASVJETE (Zaobilaznica)</w:t>
            </w:r>
          </w:p>
        </w:tc>
        <w:tc>
          <w:tcPr>
            <w:tcW w:w="723" w:type="pct"/>
            <w:vAlign w:val="center"/>
          </w:tcPr>
          <w:p w14:paraId="5665CE1B" w14:textId="33F266F6"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0,00</w:t>
            </w:r>
          </w:p>
        </w:tc>
        <w:tc>
          <w:tcPr>
            <w:tcW w:w="723" w:type="pct"/>
            <w:vAlign w:val="center"/>
          </w:tcPr>
          <w:p w14:paraId="1AA0BF2C" w14:textId="7564A941"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0,00</w:t>
            </w:r>
          </w:p>
        </w:tc>
        <w:tc>
          <w:tcPr>
            <w:tcW w:w="724" w:type="pct"/>
            <w:vAlign w:val="center"/>
          </w:tcPr>
          <w:p w14:paraId="23D2BAE6" w14:textId="31BE242A"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1.162,00</w:t>
            </w:r>
          </w:p>
        </w:tc>
      </w:tr>
      <w:tr w:rsidR="007468A2" w:rsidRPr="004516BB" w14:paraId="4A340BA7" w14:textId="77777777" w:rsidTr="006E314C">
        <w:trPr>
          <w:trHeight w:val="266"/>
          <w:jc w:val="center"/>
        </w:trPr>
        <w:tc>
          <w:tcPr>
            <w:tcW w:w="2830" w:type="pct"/>
            <w:vAlign w:val="center"/>
          </w:tcPr>
          <w:p w14:paraId="5BAB048F" w14:textId="1A1A5DFD" w:rsidR="007468A2" w:rsidRPr="004516BB" w:rsidRDefault="007468A2" w:rsidP="007468A2">
            <w:pPr>
              <w:rPr>
                <w:rFonts w:eastAsia="Batang" w:cstheme="minorHAnsi"/>
                <w:bCs/>
                <w:sz w:val="20"/>
                <w:szCs w:val="20"/>
              </w:rPr>
            </w:pPr>
            <w:proofErr w:type="spellStart"/>
            <w:r w:rsidRPr="004516BB">
              <w:rPr>
                <w:rFonts w:cstheme="minorHAnsi"/>
                <w:bCs/>
                <w:color w:val="000000"/>
                <w:sz w:val="20"/>
                <w:szCs w:val="20"/>
              </w:rPr>
              <w:t>K101312</w:t>
            </w:r>
            <w:proofErr w:type="spellEnd"/>
            <w:r w:rsidRPr="004516BB">
              <w:rPr>
                <w:rFonts w:cstheme="minorHAnsi"/>
                <w:bCs/>
                <w:color w:val="000000"/>
                <w:sz w:val="20"/>
                <w:szCs w:val="20"/>
              </w:rPr>
              <w:t xml:space="preserve">, IZGRADNJA NOGOSTUPA NA DJELU </w:t>
            </w:r>
            <w:proofErr w:type="spellStart"/>
            <w:r w:rsidRPr="004516BB">
              <w:rPr>
                <w:rFonts w:cstheme="minorHAnsi"/>
                <w:bCs/>
                <w:color w:val="000000"/>
                <w:sz w:val="20"/>
                <w:szCs w:val="20"/>
              </w:rPr>
              <w:t>UL.STJEPANA</w:t>
            </w:r>
            <w:proofErr w:type="spellEnd"/>
            <w:r w:rsidRPr="004516BB">
              <w:rPr>
                <w:rFonts w:cstheme="minorHAnsi"/>
                <w:bCs/>
                <w:color w:val="000000"/>
                <w:sz w:val="20"/>
                <w:szCs w:val="20"/>
              </w:rPr>
              <w:t xml:space="preserve"> RADIĆA (od groblja do ulaza u Bas sa jedne strane)</w:t>
            </w:r>
          </w:p>
        </w:tc>
        <w:tc>
          <w:tcPr>
            <w:tcW w:w="723" w:type="pct"/>
            <w:vAlign w:val="center"/>
          </w:tcPr>
          <w:p w14:paraId="4ADAC980" w14:textId="667E3B58"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35.100,00</w:t>
            </w:r>
          </w:p>
        </w:tc>
        <w:tc>
          <w:tcPr>
            <w:tcW w:w="723" w:type="pct"/>
            <w:vAlign w:val="center"/>
          </w:tcPr>
          <w:p w14:paraId="46710E63" w14:textId="13B781E1"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35.694,00</w:t>
            </w:r>
          </w:p>
        </w:tc>
        <w:tc>
          <w:tcPr>
            <w:tcW w:w="724" w:type="pct"/>
            <w:vAlign w:val="center"/>
          </w:tcPr>
          <w:p w14:paraId="7A41D277" w14:textId="01FE3F3A"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36.197,00</w:t>
            </w:r>
          </w:p>
        </w:tc>
      </w:tr>
      <w:tr w:rsidR="007468A2" w:rsidRPr="004516BB" w14:paraId="4256412D" w14:textId="77777777" w:rsidTr="006E314C">
        <w:trPr>
          <w:trHeight w:val="266"/>
          <w:jc w:val="center"/>
        </w:trPr>
        <w:tc>
          <w:tcPr>
            <w:tcW w:w="2830" w:type="pct"/>
            <w:vAlign w:val="center"/>
          </w:tcPr>
          <w:p w14:paraId="6F653045" w14:textId="67E3ED04" w:rsidR="007468A2" w:rsidRPr="004516BB" w:rsidRDefault="007468A2" w:rsidP="007468A2">
            <w:pPr>
              <w:rPr>
                <w:rFonts w:eastAsia="Batang" w:cstheme="minorHAnsi"/>
                <w:bCs/>
                <w:sz w:val="20"/>
                <w:szCs w:val="20"/>
              </w:rPr>
            </w:pPr>
            <w:proofErr w:type="spellStart"/>
            <w:r w:rsidRPr="004516BB">
              <w:rPr>
                <w:rFonts w:cstheme="minorHAnsi"/>
                <w:bCs/>
                <w:color w:val="000000"/>
                <w:sz w:val="20"/>
                <w:szCs w:val="20"/>
              </w:rPr>
              <w:t>K101311</w:t>
            </w:r>
            <w:proofErr w:type="spellEnd"/>
            <w:r w:rsidRPr="004516BB">
              <w:rPr>
                <w:rFonts w:cstheme="minorHAnsi"/>
                <w:bCs/>
                <w:color w:val="000000"/>
                <w:sz w:val="20"/>
                <w:szCs w:val="20"/>
              </w:rPr>
              <w:t>, ASFALTIRANJE NERAZVRSTANE CESTE NA DIJELU K.Č. 2614 I</w:t>
            </w:r>
          </w:p>
        </w:tc>
        <w:tc>
          <w:tcPr>
            <w:tcW w:w="723" w:type="pct"/>
            <w:vAlign w:val="center"/>
          </w:tcPr>
          <w:p w14:paraId="17F9B54A" w14:textId="11CC472D"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9.570,00</w:t>
            </w:r>
          </w:p>
        </w:tc>
        <w:tc>
          <w:tcPr>
            <w:tcW w:w="723" w:type="pct"/>
            <w:vAlign w:val="center"/>
          </w:tcPr>
          <w:p w14:paraId="61AC92DA" w14:textId="64D3382E"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9.850,00</w:t>
            </w:r>
          </w:p>
        </w:tc>
        <w:tc>
          <w:tcPr>
            <w:tcW w:w="724" w:type="pct"/>
            <w:vAlign w:val="center"/>
          </w:tcPr>
          <w:p w14:paraId="348A8D2A" w14:textId="161F1B59"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10.140,00</w:t>
            </w:r>
          </w:p>
        </w:tc>
      </w:tr>
      <w:tr w:rsidR="007468A2" w:rsidRPr="004516BB" w14:paraId="63DF1A37" w14:textId="77777777" w:rsidTr="006E314C">
        <w:trPr>
          <w:trHeight w:val="266"/>
          <w:jc w:val="center"/>
        </w:trPr>
        <w:tc>
          <w:tcPr>
            <w:tcW w:w="2830" w:type="pct"/>
            <w:vAlign w:val="center"/>
          </w:tcPr>
          <w:p w14:paraId="5C9D3572" w14:textId="6D5FDB68" w:rsidR="007468A2" w:rsidRPr="004516BB" w:rsidRDefault="007468A2" w:rsidP="007468A2">
            <w:pPr>
              <w:rPr>
                <w:rFonts w:eastAsia="Batang" w:cstheme="minorHAnsi"/>
                <w:bCs/>
                <w:sz w:val="20"/>
                <w:szCs w:val="20"/>
              </w:rPr>
            </w:pPr>
            <w:proofErr w:type="spellStart"/>
            <w:r w:rsidRPr="004516BB">
              <w:rPr>
                <w:rFonts w:eastAsia="Batang" w:cstheme="minorHAnsi"/>
                <w:bCs/>
                <w:sz w:val="20"/>
                <w:szCs w:val="20"/>
              </w:rPr>
              <w:t>K101310</w:t>
            </w:r>
            <w:proofErr w:type="spellEnd"/>
            <w:r w:rsidRPr="004516BB">
              <w:rPr>
                <w:rFonts w:eastAsia="Batang" w:cstheme="minorHAnsi"/>
                <w:bCs/>
                <w:sz w:val="20"/>
                <w:szCs w:val="20"/>
              </w:rPr>
              <w:t>, INSTALACIJA PARKING SUSTAVA NA DIJELU PERILO</w:t>
            </w:r>
            <w:r w:rsidRPr="004516BB">
              <w:rPr>
                <w:rFonts w:eastAsia="Batang" w:cstheme="minorHAnsi"/>
                <w:bCs/>
                <w:sz w:val="20"/>
                <w:szCs w:val="20"/>
              </w:rPr>
              <w:tab/>
            </w:r>
          </w:p>
        </w:tc>
        <w:tc>
          <w:tcPr>
            <w:tcW w:w="723" w:type="pct"/>
            <w:vAlign w:val="center"/>
          </w:tcPr>
          <w:p w14:paraId="161849E2" w14:textId="4268E89E"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7.000,00</w:t>
            </w:r>
          </w:p>
        </w:tc>
        <w:tc>
          <w:tcPr>
            <w:tcW w:w="723" w:type="pct"/>
            <w:vAlign w:val="center"/>
          </w:tcPr>
          <w:p w14:paraId="3CD7130E" w14:textId="4DB0D395"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7.594,00</w:t>
            </w:r>
          </w:p>
        </w:tc>
        <w:tc>
          <w:tcPr>
            <w:tcW w:w="724" w:type="pct"/>
            <w:vAlign w:val="center"/>
          </w:tcPr>
          <w:p w14:paraId="2202E385" w14:textId="13B1E156" w:rsidR="007468A2" w:rsidRPr="004516BB" w:rsidRDefault="007468A2" w:rsidP="007468A2">
            <w:pPr>
              <w:jc w:val="center"/>
              <w:rPr>
                <w:rFonts w:cstheme="minorHAnsi"/>
                <w:bCs/>
                <w:color w:val="000000"/>
                <w:sz w:val="20"/>
                <w:szCs w:val="20"/>
              </w:rPr>
            </w:pPr>
            <w:r w:rsidRPr="004516BB">
              <w:rPr>
                <w:rFonts w:cstheme="minorHAnsi"/>
                <w:bCs/>
                <w:color w:val="000000"/>
                <w:sz w:val="20"/>
                <w:szCs w:val="20"/>
              </w:rPr>
              <w:t xml:space="preserve"> 8.138,00</w:t>
            </w:r>
          </w:p>
        </w:tc>
      </w:tr>
      <w:tr w:rsidR="00797EE1" w:rsidRPr="004516BB" w14:paraId="51C40478" w14:textId="77777777" w:rsidTr="006E314C">
        <w:trPr>
          <w:trHeight w:val="266"/>
          <w:jc w:val="center"/>
        </w:trPr>
        <w:tc>
          <w:tcPr>
            <w:tcW w:w="2830" w:type="pct"/>
            <w:vAlign w:val="center"/>
          </w:tcPr>
          <w:p w14:paraId="4256B41C" w14:textId="2F1288A3" w:rsidR="00797EE1" w:rsidRPr="004516BB" w:rsidRDefault="00797EE1" w:rsidP="00797EE1">
            <w:pPr>
              <w:rPr>
                <w:rFonts w:eastAsia="Batang" w:cstheme="minorHAnsi"/>
                <w:bCs/>
                <w:sz w:val="20"/>
                <w:szCs w:val="20"/>
              </w:rPr>
            </w:pPr>
            <w:proofErr w:type="spellStart"/>
            <w:r w:rsidRPr="004516BB">
              <w:rPr>
                <w:rFonts w:cstheme="minorHAnsi"/>
                <w:bCs/>
                <w:color w:val="000000"/>
                <w:sz w:val="20"/>
                <w:szCs w:val="20"/>
              </w:rPr>
              <w:t>K101309</w:t>
            </w:r>
            <w:proofErr w:type="spellEnd"/>
            <w:r w:rsidRPr="004516BB">
              <w:rPr>
                <w:rFonts w:cstheme="minorHAnsi"/>
                <w:bCs/>
                <w:color w:val="000000"/>
                <w:sz w:val="20"/>
                <w:szCs w:val="20"/>
              </w:rPr>
              <w:t>, SANACIJA KROVIŠTA NA DOMU KULTURE</w:t>
            </w:r>
          </w:p>
        </w:tc>
        <w:tc>
          <w:tcPr>
            <w:tcW w:w="723" w:type="pct"/>
            <w:vAlign w:val="center"/>
          </w:tcPr>
          <w:p w14:paraId="13487050" w14:textId="5578F690"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50.000,00</w:t>
            </w:r>
          </w:p>
        </w:tc>
        <w:tc>
          <w:tcPr>
            <w:tcW w:w="723" w:type="pct"/>
            <w:vAlign w:val="center"/>
          </w:tcPr>
          <w:p w14:paraId="5D09743E" w14:textId="1C97DDD6"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50.250,00</w:t>
            </w:r>
          </w:p>
        </w:tc>
        <w:tc>
          <w:tcPr>
            <w:tcW w:w="724" w:type="pct"/>
            <w:vAlign w:val="center"/>
          </w:tcPr>
          <w:p w14:paraId="4EBD5DCB" w14:textId="09262753"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50.501,00</w:t>
            </w:r>
          </w:p>
        </w:tc>
      </w:tr>
      <w:tr w:rsidR="00797EE1" w:rsidRPr="004516BB" w14:paraId="2B26D77E" w14:textId="77777777" w:rsidTr="006E314C">
        <w:trPr>
          <w:trHeight w:val="266"/>
          <w:jc w:val="center"/>
        </w:trPr>
        <w:tc>
          <w:tcPr>
            <w:tcW w:w="2830" w:type="pct"/>
            <w:vAlign w:val="center"/>
          </w:tcPr>
          <w:p w14:paraId="23E965AC" w14:textId="210159D0" w:rsidR="00797EE1" w:rsidRPr="004516BB" w:rsidRDefault="00797EE1" w:rsidP="00797EE1">
            <w:pPr>
              <w:rPr>
                <w:rFonts w:eastAsia="Batang" w:cstheme="minorHAnsi"/>
                <w:bCs/>
                <w:sz w:val="20"/>
                <w:szCs w:val="20"/>
              </w:rPr>
            </w:pPr>
            <w:proofErr w:type="spellStart"/>
            <w:r w:rsidRPr="004516BB">
              <w:rPr>
                <w:rFonts w:cstheme="minorHAnsi"/>
                <w:bCs/>
                <w:color w:val="000000"/>
                <w:sz w:val="20"/>
                <w:szCs w:val="20"/>
              </w:rPr>
              <w:t>K101308</w:t>
            </w:r>
            <w:proofErr w:type="spellEnd"/>
            <w:r w:rsidRPr="004516BB">
              <w:rPr>
                <w:rFonts w:cstheme="minorHAnsi"/>
                <w:bCs/>
                <w:color w:val="000000"/>
                <w:sz w:val="20"/>
                <w:szCs w:val="20"/>
              </w:rPr>
              <w:t xml:space="preserve">, DOBAVA I ZAMJENA DOTRAJALIH PLOČA NA ŠETALIŠTU M. </w:t>
            </w:r>
            <w:proofErr w:type="spellStart"/>
            <w:r w:rsidRPr="004516BB">
              <w:rPr>
                <w:rFonts w:cstheme="minorHAnsi"/>
                <w:bCs/>
                <w:color w:val="000000"/>
                <w:sz w:val="20"/>
                <w:szCs w:val="20"/>
              </w:rPr>
              <w:t>POGORILIĆA</w:t>
            </w:r>
            <w:proofErr w:type="spellEnd"/>
          </w:p>
        </w:tc>
        <w:tc>
          <w:tcPr>
            <w:tcW w:w="723" w:type="pct"/>
            <w:vAlign w:val="center"/>
          </w:tcPr>
          <w:p w14:paraId="4BEE32C1" w14:textId="17BF40B2"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6.500,00</w:t>
            </w:r>
          </w:p>
        </w:tc>
        <w:tc>
          <w:tcPr>
            <w:tcW w:w="723" w:type="pct"/>
            <w:vAlign w:val="center"/>
          </w:tcPr>
          <w:p w14:paraId="0C1DE398" w14:textId="1F21A038"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6.676,00</w:t>
            </w:r>
          </w:p>
        </w:tc>
        <w:tc>
          <w:tcPr>
            <w:tcW w:w="724" w:type="pct"/>
            <w:vAlign w:val="center"/>
          </w:tcPr>
          <w:p w14:paraId="71B0EAA6" w14:textId="680C369E"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6.829,00</w:t>
            </w:r>
          </w:p>
        </w:tc>
      </w:tr>
      <w:tr w:rsidR="00797EE1" w:rsidRPr="004516BB" w14:paraId="7C098F37" w14:textId="77777777" w:rsidTr="006E314C">
        <w:trPr>
          <w:trHeight w:val="266"/>
          <w:jc w:val="center"/>
        </w:trPr>
        <w:tc>
          <w:tcPr>
            <w:tcW w:w="2830" w:type="pct"/>
            <w:vAlign w:val="center"/>
          </w:tcPr>
          <w:p w14:paraId="4856A25F" w14:textId="4771D747" w:rsidR="00797EE1" w:rsidRPr="004516BB" w:rsidRDefault="00797EE1" w:rsidP="00797EE1">
            <w:pPr>
              <w:rPr>
                <w:rFonts w:eastAsia="Batang" w:cstheme="minorHAnsi"/>
                <w:bCs/>
                <w:sz w:val="20"/>
                <w:szCs w:val="20"/>
              </w:rPr>
            </w:pPr>
            <w:proofErr w:type="spellStart"/>
            <w:r w:rsidRPr="004516BB">
              <w:rPr>
                <w:rFonts w:cstheme="minorHAnsi"/>
                <w:bCs/>
                <w:color w:val="000000"/>
                <w:sz w:val="20"/>
                <w:szCs w:val="20"/>
              </w:rPr>
              <w:t>K101307</w:t>
            </w:r>
            <w:proofErr w:type="spellEnd"/>
            <w:r w:rsidRPr="004516BB">
              <w:rPr>
                <w:rFonts w:cstheme="minorHAnsi"/>
                <w:bCs/>
                <w:color w:val="000000"/>
                <w:sz w:val="20"/>
                <w:szCs w:val="20"/>
              </w:rPr>
              <w:t xml:space="preserve">, </w:t>
            </w:r>
            <w:bookmarkStart w:id="18" w:name="_Hlk184889652"/>
            <w:r w:rsidRPr="004516BB">
              <w:rPr>
                <w:rFonts w:cstheme="minorHAnsi"/>
                <w:bCs/>
                <w:color w:val="000000"/>
                <w:sz w:val="20"/>
                <w:szCs w:val="20"/>
              </w:rPr>
              <w:t>PROJEKT IZGRADNJE PJEŠAČKOG MOSTIĆA (</w:t>
            </w:r>
            <w:proofErr w:type="spellStart"/>
            <w:r w:rsidRPr="004516BB">
              <w:rPr>
                <w:rFonts w:cstheme="minorHAnsi"/>
                <w:bCs/>
                <w:color w:val="000000"/>
                <w:sz w:val="20"/>
                <w:szCs w:val="20"/>
              </w:rPr>
              <w:t>SEGAL</w:t>
            </w:r>
            <w:proofErr w:type="spellEnd"/>
            <w:r w:rsidRPr="004516BB">
              <w:rPr>
                <w:rFonts w:cstheme="minorHAnsi"/>
                <w:bCs/>
                <w:color w:val="000000"/>
                <w:sz w:val="20"/>
                <w:szCs w:val="20"/>
              </w:rPr>
              <w:t>)</w:t>
            </w:r>
            <w:bookmarkEnd w:id="18"/>
          </w:p>
        </w:tc>
        <w:tc>
          <w:tcPr>
            <w:tcW w:w="723" w:type="pct"/>
            <w:vAlign w:val="center"/>
          </w:tcPr>
          <w:p w14:paraId="3E9FFCDD" w14:textId="37984708"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15.000,00</w:t>
            </w:r>
          </w:p>
        </w:tc>
        <w:tc>
          <w:tcPr>
            <w:tcW w:w="723" w:type="pct"/>
            <w:vAlign w:val="center"/>
          </w:tcPr>
          <w:p w14:paraId="1AB488C6" w14:textId="67E9CC81"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15.075,00</w:t>
            </w:r>
          </w:p>
        </w:tc>
        <w:tc>
          <w:tcPr>
            <w:tcW w:w="724" w:type="pct"/>
            <w:vAlign w:val="center"/>
          </w:tcPr>
          <w:p w14:paraId="1AEFC948" w14:textId="0F575F76"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15.150,00</w:t>
            </w:r>
          </w:p>
        </w:tc>
      </w:tr>
      <w:tr w:rsidR="00797EE1" w:rsidRPr="004516BB" w14:paraId="19D933B7" w14:textId="77777777" w:rsidTr="006E314C">
        <w:trPr>
          <w:trHeight w:val="266"/>
          <w:jc w:val="center"/>
        </w:trPr>
        <w:tc>
          <w:tcPr>
            <w:tcW w:w="2830" w:type="pct"/>
            <w:vAlign w:val="center"/>
          </w:tcPr>
          <w:p w14:paraId="73C256AF" w14:textId="755CA837" w:rsidR="00797EE1" w:rsidRPr="004516BB" w:rsidRDefault="00797EE1" w:rsidP="00797EE1">
            <w:pPr>
              <w:rPr>
                <w:rFonts w:eastAsia="Batang" w:cstheme="minorHAnsi"/>
                <w:bCs/>
                <w:sz w:val="20"/>
                <w:szCs w:val="20"/>
              </w:rPr>
            </w:pPr>
            <w:proofErr w:type="spellStart"/>
            <w:r w:rsidRPr="004516BB">
              <w:rPr>
                <w:rFonts w:cstheme="minorHAnsi"/>
                <w:bCs/>
                <w:color w:val="000000"/>
                <w:sz w:val="20"/>
                <w:szCs w:val="20"/>
              </w:rPr>
              <w:t>K101306</w:t>
            </w:r>
            <w:proofErr w:type="spellEnd"/>
            <w:r w:rsidRPr="004516BB">
              <w:rPr>
                <w:rFonts w:cstheme="minorHAnsi"/>
                <w:bCs/>
                <w:color w:val="000000"/>
                <w:sz w:val="20"/>
                <w:szCs w:val="20"/>
              </w:rPr>
              <w:t>, UREĐENJE PLAŽE LIVADE U POVLJANI 1. FAZA</w:t>
            </w:r>
          </w:p>
        </w:tc>
        <w:tc>
          <w:tcPr>
            <w:tcW w:w="723" w:type="pct"/>
            <w:vAlign w:val="center"/>
          </w:tcPr>
          <w:p w14:paraId="01847F20" w14:textId="25F5E93E"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222.382,50</w:t>
            </w:r>
          </w:p>
        </w:tc>
        <w:tc>
          <w:tcPr>
            <w:tcW w:w="723" w:type="pct"/>
            <w:vAlign w:val="center"/>
          </w:tcPr>
          <w:p w14:paraId="530D925D" w14:textId="6601ABEA"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223.495,00</w:t>
            </w:r>
          </w:p>
        </w:tc>
        <w:tc>
          <w:tcPr>
            <w:tcW w:w="724" w:type="pct"/>
            <w:vAlign w:val="center"/>
          </w:tcPr>
          <w:p w14:paraId="4AB4EC47" w14:textId="692D1948"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224.615,00</w:t>
            </w:r>
          </w:p>
        </w:tc>
      </w:tr>
      <w:tr w:rsidR="00797EE1" w:rsidRPr="004516BB" w14:paraId="06D90B8E" w14:textId="77777777" w:rsidTr="006E314C">
        <w:trPr>
          <w:trHeight w:val="266"/>
          <w:jc w:val="center"/>
        </w:trPr>
        <w:tc>
          <w:tcPr>
            <w:tcW w:w="2830" w:type="pct"/>
            <w:vAlign w:val="center"/>
          </w:tcPr>
          <w:p w14:paraId="23CAA8E2" w14:textId="7EAE359F" w:rsidR="00797EE1" w:rsidRPr="004516BB" w:rsidRDefault="00797EE1" w:rsidP="00797EE1">
            <w:pPr>
              <w:rPr>
                <w:rFonts w:eastAsia="Batang" w:cstheme="minorHAnsi"/>
                <w:bCs/>
                <w:sz w:val="20"/>
                <w:szCs w:val="20"/>
              </w:rPr>
            </w:pPr>
            <w:proofErr w:type="spellStart"/>
            <w:r w:rsidRPr="004516BB">
              <w:rPr>
                <w:rFonts w:cstheme="minorHAnsi"/>
                <w:bCs/>
                <w:color w:val="000000"/>
                <w:sz w:val="20"/>
                <w:szCs w:val="20"/>
              </w:rPr>
              <w:t>K101305</w:t>
            </w:r>
            <w:proofErr w:type="spellEnd"/>
            <w:r w:rsidRPr="004516BB">
              <w:rPr>
                <w:rFonts w:cstheme="minorHAnsi"/>
                <w:bCs/>
                <w:color w:val="000000"/>
                <w:sz w:val="20"/>
                <w:szCs w:val="20"/>
              </w:rPr>
              <w:t>, SANACIJA BALKONA NA DOMU KULTURE</w:t>
            </w:r>
          </w:p>
        </w:tc>
        <w:tc>
          <w:tcPr>
            <w:tcW w:w="723" w:type="pct"/>
            <w:vAlign w:val="center"/>
          </w:tcPr>
          <w:p w14:paraId="30BDBD05" w14:textId="022FC0DE"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39.500,00</w:t>
            </w:r>
          </w:p>
        </w:tc>
        <w:tc>
          <w:tcPr>
            <w:tcW w:w="723" w:type="pct"/>
            <w:vAlign w:val="center"/>
          </w:tcPr>
          <w:p w14:paraId="7A093743" w14:textId="7D06B2BA"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39.907,00</w:t>
            </w:r>
          </w:p>
        </w:tc>
        <w:tc>
          <w:tcPr>
            <w:tcW w:w="724" w:type="pct"/>
            <w:vAlign w:val="center"/>
          </w:tcPr>
          <w:p w14:paraId="4E9A0C5C" w14:textId="05037E9D" w:rsidR="00797EE1" w:rsidRPr="004516BB" w:rsidRDefault="00797EE1" w:rsidP="00797EE1">
            <w:pPr>
              <w:jc w:val="center"/>
              <w:rPr>
                <w:rFonts w:cstheme="minorHAnsi"/>
                <w:bCs/>
                <w:color w:val="000000"/>
                <w:sz w:val="20"/>
                <w:szCs w:val="20"/>
              </w:rPr>
            </w:pPr>
            <w:r w:rsidRPr="004516BB">
              <w:rPr>
                <w:rFonts w:cstheme="minorHAnsi"/>
                <w:bCs/>
                <w:color w:val="000000"/>
                <w:sz w:val="20"/>
                <w:szCs w:val="20"/>
              </w:rPr>
              <w:t xml:space="preserve"> 40.387,00</w:t>
            </w:r>
          </w:p>
        </w:tc>
      </w:tr>
      <w:tr w:rsidR="002D3FEE" w:rsidRPr="004516BB" w14:paraId="418EBCE1" w14:textId="77777777" w:rsidTr="006E314C">
        <w:trPr>
          <w:trHeight w:val="266"/>
          <w:jc w:val="center"/>
        </w:trPr>
        <w:tc>
          <w:tcPr>
            <w:tcW w:w="2830" w:type="pct"/>
            <w:vAlign w:val="center"/>
          </w:tcPr>
          <w:p w14:paraId="5B7C757E" w14:textId="05CDA04A"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t>K101304</w:t>
            </w:r>
            <w:proofErr w:type="spellEnd"/>
            <w:r w:rsidRPr="004516BB">
              <w:rPr>
                <w:rFonts w:eastAsia="Batang" w:cstheme="minorHAnsi"/>
                <w:bCs/>
                <w:sz w:val="20"/>
                <w:szCs w:val="20"/>
              </w:rPr>
              <w:t>, REKONSTRUKCIJA I IZGRADNJA JAVNE RASVJETE</w:t>
            </w:r>
          </w:p>
        </w:tc>
        <w:tc>
          <w:tcPr>
            <w:tcW w:w="723" w:type="pct"/>
            <w:vAlign w:val="center"/>
          </w:tcPr>
          <w:p w14:paraId="50B45809" w14:textId="4E6380D5" w:rsidR="002D3FEE" w:rsidRPr="004516BB" w:rsidRDefault="002D3FEE" w:rsidP="002D3FEE">
            <w:pPr>
              <w:jc w:val="center"/>
              <w:rPr>
                <w:rFonts w:eastAsia="Batang" w:cstheme="minorHAnsi"/>
                <w:bCs/>
                <w:sz w:val="20"/>
                <w:szCs w:val="20"/>
              </w:rPr>
            </w:pPr>
            <w:r w:rsidRPr="004516BB">
              <w:rPr>
                <w:rFonts w:cstheme="minorHAnsi"/>
                <w:bCs/>
                <w:color w:val="000000"/>
                <w:sz w:val="20"/>
                <w:szCs w:val="20"/>
              </w:rPr>
              <w:t xml:space="preserve"> 6.350,00</w:t>
            </w:r>
          </w:p>
        </w:tc>
        <w:tc>
          <w:tcPr>
            <w:tcW w:w="723" w:type="pct"/>
            <w:vAlign w:val="center"/>
          </w:tcPr>
          <w:p w14:paraId="31A23560" w14:textId="5A5256D3" w:rsidR="002D3FEE" w:rsidRPr="004516BB" w:rsidRDefault="002D3FEE" w:rsidP="002D3FEE">
            <w:pPr>
              <w:jc w:val="center"/>
              <w:rPr>
                <w:rFonts w:eastAsia="Batang" w:cstheme="minorHAnsi"/>
                <w:bCs/>
                <w:sz w:val="20"/>
                <w:szCs w:val="20"/>
              </w:rPr>
            </w:pPr>
            <w:r w:rsidRPr="004516BB">
              <w:rPr>
                <w:rFonts w:cstheme="minorHAnsi"/>
                <w:bCs/>
                <w:color w:val="000000"/>
                <w:sz w:val="20"/>
                <w:szCs w:val="20"/>
              </w:rPr>
              <w:t xml:space="preserve"> 6.515,00</w:t>
            </w:r>
          </w:p>
        </w:tc>
        <w:tc>
          <w:tcPr>
            <w:tcW w:w="724" w:type="pct"/>
            <w:vAlign w:val="center"/>
          </w:tcPr>
          <w:p w14:paraId="36E67120" w14:textId="23D9C8A0" w:rsidR="002D3FEE" w:rsidRPr="004516BB" w:rsidRDefault="002D3FEE" w:rsidP="002D3FEE">
            <w:pPr>
              <w:jc w:val="center"/>
              <w:rPr>
                <w:rFonts w:eastAsia="Batang" w:cstheme="minorHAnsi"/>
                <w:bCs/>
                <w:sz w:val="20"/>
                <w:szCs w:val="20"/>
              </w:rPr>
            </w:pPr>
            <w:r w:rsidRPr="004516BB">
              <w:rPr>
                <w:rFonts w:cstheme="minorHAnsi"/>
                <w:bCs/>
                <w:color w:val="000000"/>
                <w:sz w:val="20"/>
                <w:szCs w:val="20"/>
              </w:rPr>
              <w:t xml:space="preserve"> 6.677,00</w:t>
            </w:r>
          </w:p>
        </w:tc>
      </w:tr>
      <w:tr w:rsidR="002D3FEE" w:rsidRPr="004516BB" w14:paraId="24ABDC7C" w14:textId="77777777" w:rsidTr="006E314C">
        <w:trPr>
          <w:trHeight w:val="266"/>
          <w:jc w:val="center"/>
        </w:trPr>
        <w:tc>
          <w:tcPr>
            <w:tcW w:w="2830" w:type="pct"/>
            <w:vAlign w:val="center"/>
          </w:tcPr>
          <w:p w14:paraId="0D0474F7" w14:textId="3C8AD9E0"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t>K101303</w:t>
            </w:r>
            <w:proofErr w:type="spellEnd"/>
            <w:r w:rsidRPr="004516BB">
              <w:rPr>
                <w:rFonts w:eastAsia="Batang" w:cstheme="minorHAnsi"/>
                <w:bCs/>
                <w:sz w:val="20"/>
                <w:szCs w:val="20"/>
              </w:rPr>
              <w:t>, ULAGANJE U KOMUNALNU INFRASTRUKTURU NA PODRUČJU OPĆINE POVLJANA</w:t>
            </w:r>
          </w:p>
        </w:tc>
        <w:tc>
          <w:tcPr>
            <w:tcW w:w="723" w:type="pct"/>
            <w:vAlign w:val="center"/>
          </w:tcPr>
          <w:p w14:paraId="7F07CFBD" w14:textId="74F27225" w:rsidR="002D3FEE" w:rsidRPr="004516BB" w:rsidRDefault="002D3FEE" w:rsidP="002D3FEE">
            <w:pPr>
              <w:jc w:val="center"/>
              <w:rPr>
                <w:rFonts w:eastAsia="Batang" w:cstheme="minorHAnsi"/>
                <w:bCs/>
                <w:sz w:val="20"/>
                <w:szCs w:val="20"/>
              </w:rPr>
            </w:pPr>
            <w:r w:rsidRPr="004516BB">
              <w:rPr>
                <w:rFonts w:cstheme="minorHAnsi"/>
                <w:bCs/>
                <w:color w:val="000000"/>
                <w:sz w:val="20"/>
                <w:szCs w:val="20"/>
              </w:rPr>
              <w:t>8.650,00</w:t>
            </w:r>
          </w:p>
        </w:tc>
        <w:tc>
          <w:tcPr>
            <w:tcW w:w="723" w:type="pct"/>
            <w:vAlign w:val="center"/>
          </w:tcPr>
          <w:p w14:paraId="69B985B6" w14:textId="1411F559" w:rsidR="002D3FEE" w:rsidRPr="004516BB" w:rsidRDefault="002D3FEE" w:rsidP="002D3FEE">
            <w:pPr>
              <w:jc w:val="center"/>
              <w:rPr>
                <w:rFonts w:eastAsia="Batang" w:cstheme="minorHAnsi"/>
                <w:bCs/>
                <w:sz w:val="20"/>
                <w:szCs w:val="20"/>
              </w:rPr>
            </w:pPr>
            <w:r w:rsidRPr="004516BB">
              <w:rPr>
                <w:rFonts w:cstheme="minorHAnsi"/>
                <w:bCs/>
                <w:color w:val="000000"/>
                <w:sz w:val="20"/>
                <w:szCs w:val="20"/>
              </w:rPr>
              <w:t xml:space="preserve"> 8.756,00</w:t>
            </w:r>
          </w:p>
        </w:tc>
        <w:tc>
          <w:tcPr>
            <w:tcW w:w="724" w:type="pct"/>
            <w:vAlign w:val="center"/>
          </w:tcPr>
          <w:p w14:paraId="0D4B814B" w14:textId="0FFE0D35" w:rsidR="002D3FEE" w:rsidRPr="004516BB" w:rsidRDefault="002D3FEE" w:rsidP="002D3FEE">
            <w:pPr>
              <w:jc w:val="center"/>
              <w:rPr>
                <w:rFonts w:eastAsia="Batang" w:cstheme="minorHAnsi"/>
                <w:bCs/>
                <w:sz w:val="20"/>
                <w:szCs w:val="20"/>
              </w:rPr>
            </w:pPr>
            <w:r w:rsidRPr="004516BB">
              <w:rPr>
                <w:rFonts w:cstheme="minorHAnsi"/>
                <w:bCs/>
                <w:color w:val="000000"/>
                <w:sz w:val="20"/>
                <w:szCs w:val="20"/>
              </w:rPr>
              <w:t xml:space="preserve"> 8.857,00</w:t>
            </w:r>
          </w:p>
        </w:tc>
      </w:tr>
      <w:tr w:rsidR="002D3FEE" w:rsidRPr="004516BB" w14:paraId="13ACBBF8" w14:textId="77777777" w:rsidTr="006E314C">
        <w:trPr>
          <w:trHeight w:val="266"/>
          <w:jc w:val="center"/>
        </w:trPr>
        <w:tc>
          <w:tcPr>
            <w:tcW w:w="2830" w:type="pct"/>
            <w:vAlign w:val="center"/>
          </w:tcPr>
          <w:p w14:paraId="6CC937BA" w14:textId="7466BDCC"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t>K101205</w:t>
            </w:r>
            <w:proofErr w:type="spellEnd"/>
            <w:r w:rsidRPr="004516BB">
              <w:rPr>
                <w:rFonts w:eastAsia="Batang" w:cstheme="minorHAnsi"/>
                <w:bCs/>
                <w:sz w:val="20"/>
                <w:szCs w:val="20"/>
              </w:rPr>
              <w:t>, REDOVITO ODRŽAVANJE NERAZVRSTANIH CESTA</w:t>
            </w:r>
          </w:p>
        </w:tc>
        <w:tc>
          <w:tcPr>
            <w:tcW w:w="723" w:type="pct"/>
            <w:vAlign w:val="center"/>
          </w:tcPr>
          <w:p w14:paraId="7E6BC364" w14:textId="204D74BC" w:rsidR="002D3FEE" w:rsidRPr="004516BB" w:rsidRDefault="002D3FEE" w:rsidP="002D3FEE">
            <w:pPr>
              <w:jc w:val="center"/>
              <w:rPr>
                <w:rFonts w:cstheme="minorHAnsi"/>
                <w:bCs/>
                <w:color w:val="000000"/>
                <w:sz w:val="20"/>
                <w:szCs w:val="20"/>
              </w:rPr>
            </w:pPr>
            <w:bookmarkStart w:id="19" w:name="_Hlk184889867"/>
            <w:r w:rsidRPr="004516BB">
              <w:rPr>
                <w:rFonts w:cstheme="minorHAnsi"/>
                <w:bCs/>
                <w:color w:val="000000"/>
                <w:sz w:val="20"/>
                <w:szCs w:val="20"/>
              </w:rPr>
              <w:t>9.820,00</w:t>
            </w:r>
            <w:bookmarkEnd w:id="19"/>
          </w:p>
        </w:tc>
        <w:tc>
          <w:tcPr>
            <w:tcW w:w="723" w:type="pct"/>
            <w:vAlign w:val="center"/>
          </w:tcPr>
          <w:p w14:paraId="0733D808" w14:textId="568418E7"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11.946,00</w:t>
            </w:r>
          </w:p>
        </w:tc>
        <w:tc>
          <w:tcPr>
            <w:tcW w:w="724" w:type="pct"/>
            <w:vAlign w:val="center"/>
          </w:tcPr>
          <w:p w14:paraId="6AF35264" w14:textId="24BC3022"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12.075,00</w:t>
            </w:r>
          </w:p>
        </w:tc>
      </w:tr>
      <w:tr w:rsidR="002D3FEE" w:rsidRPr="004516BB" w14:paraId="115F48AD" w14:textId="77777777" w:rsidTr="006E314C">
        <w:trPr>
          <w:trHeight w:val="266"/>
          <w:jc w:val="center"/>
        </w:trPr>
        <w:tc>
          <w:tcPr>
            <w:tcW w:w="2830" w:type="pct"/>
            <w:vAlign w:val="center"/>
          </w:tcPr>
          <w:p w14:paraId="74599A24" w14:textId="7EBD38F0"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t>K101204</w:t>
            </w:r>
            <w:proofErr w:type="spellEnd"/>
            <w:r w:rsidRPr="004516BB">
              <w:rPr>
                <w:rFonts w:eastAsia="Batang" w:cstheme="minorHAnsi"/>
                <w:bCs/>
                <w:sz w:val="20"/>
                <w:szCs w:val="20"/>
              </w:rPr>
              <w:t xml:space="preserve">, UKLANJANJE STARE ZGRADE VODOSPREME NA DIJELU </w:t>
            </w:r>
            <w:proofErr w:type="spellStart"/>
            <w:r w:rsidRPr="004516BB">
              <w:rPr>
                <w:rFonts w:eastAsia="Batang" w:cstheme="minorHAnsi"/>
                <w:bCs/>
                <w:sz w:val="20"/>
                <w:szCs w:val="20"/>
              </w:rPr>
              <w:t>K.Č</w:t>
            </w:r>
            <w:proofErr w:type="spellEnd"/>
            <w:r w:rsidRPr="004516BB">
              <w:rPr>
                <w:rFonts w:eastAsia="Batang" w:cstheme="minorHAnsi"/>
                <w:bCs/>
                <w:sz w:val="20"/>
                <w:szCs w:val="20"/>
              </w:rPr>
              <w:t xml:space="preserve">. 1354 </w:t>
            </w:r>
            <w:r w:rsidRPr="004516BB">
              <w:rPr>
                <w:rFonts w:eastAsia="Batang" w:cstheme="minorHAnsi"/>
                <w:bCs/>
                <w:sz w:val="20"/>
                <w:szCs w:val="20"/>
              </w:rPr>
              <w:tab/>
              <w:t>K.O. POVLJANA (CENTAR</w:t>
            </w:r>
          </w:p>
        </w:tc>
        <w:tc>
          <w:tcPr>
            <w:tcW w:w="723" w:type="pct"/>
            <w:vAlign w:val="center"/>
          </w:tcPr>
          <w:p w14:paraId="2C7B5F00" w14:textId="628F5680"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11.650,00</w:t>
            </w:r>
          </w:p>
        </w:tc>
        <w:tc>
          <w:tcPr>
            <w:tcW w:w="723" w:type="pct"/>
            <w:vAlign w:val="center"/>
          </w:tcPr>
          <w:p w14:paraId="13F849A9" w14:textId="2FF657A6"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11.943,00</w:t>
            </w:r>
          </w:p>
        </w:tc>
        <w:tc>
          <w:tcPr>
            <w:tcW w:w="724" w:type="pct"/>
            <w:vAlign w:val="center"/>
          </w:tcPr>
          <w:p w14:paraId="372E96E3" w14:textId="188D4B68"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12.245,00</w:t>
            </w:r>
          </w:p>
        </w:tc>
      </w:tr>
      <w:tr w:rsidR="002D3FEE" w:rsidRPr="004516BB" w14:paraId="576293D7" w14:textId="77777777" w:rsidTr="006E314C">
        <w:trPr>
          <w:trHeight w:val="266"/>
          <w:jc w:val="center"/>
        </w:trPr>
        <w:tc>
          <w:tcPr>
            <w:tcW w:w="2830" w:type="pct"/>
            <w:vAlign w:val="center"/>
          </w:tcPr>
          <w:p w14:paraId="3A365C19" w14:textId="2B2A75F3"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t>K101203</w:t>
            </w:r>
            <w:proofErr w:type="spellEnd"/>
            <w:r w:rsidRPr="004516BB">
              <w:rPr>
                <w:rFonts w:eastAsia="Batang" w:cstheme="minorHAnsi"/>
                <w:bCs/>
                <w:sz w:val="20"/>
                <w:szCs w:val="20"/>
              </w:rPr>
              <w:t>, REKONSTRUKCIJA JAVNE RASVJETE (ULICA PUT LANTERNE)</w:t>
            </w:r>
          </w:p>
        </w:tc>
        <w:tc>
          <w:tcPr>
            <w:tcW w:w="723" w:type="pct"/>
            <w:vAlign w:val="center"/>
          </w:tcPr>
          <w:p w14:paraId="5278109C" w14:textId="7F928EEC"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1.850,00</w:t>
            </w:r>
          </w:p>
        </w:tc>
        <w:tc>
          <w:tcPr>
            <w:tcW w:w="723" w:type="pct"/>
            <w:vAlign w:val="center"/>
          </w:tcPr>
          <w:p w14:paraId="63220F3B" w14:textId="3481F224"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2.350,00</w:t>
            </w:r>
          </w:p>
        </w:tc>
        <w:tc>
          <w:tcPr>
            <w:tcW w:w="724" w:type="pct"/>
            <w:vAlign w:val="center"/>
          </w:tcPr>
          <w:p w14:paraId="2CAF2D1E" w14:textId="78331309"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2.570,00</w:t>
            </w:r>
          </w:p>
        </w:tc>
      </w:tr>
      <w:tr w:rsidR="002D3FEE" w:rsidRPr="004516BB" w14:paraId="78A292A4" w14:textId="77777777" w:rsidTr="006E314C">
        <w:trPr>
          <w:trHeight w:val="266"/>
          <w:jc w:val="center"/>
        </w:trPr>
        <w:tc>
          <w:tcPr>
            <w:tcW w:w="2830" w:type="pct"/>
            <w:vAlign w:val="center"/>
          </w:tcPr>
          <w:p w14:paraId="4AB6BEBB" w14:textId="4AEFE6C2"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t>K101202</w:t>
            </w:r>
            <w:proofErr w:type="spellEnd"/>
            <w:r w:rsidRPr="004516BB">
              <w:rPr>
                <w:rFonts w:eastAsia="Batang" w:cstheme="minorHAnsi"/>
                <w:bCs/>
                <w:sz w:val="20"/>
                <w:szCs w:val="20"/>
              </w:rPr>
              <w:t xml:space="preserve">, </w:t>
            </w:r>
            <w:proofErr w:type="spellStart"/>
            <w:r w:rsidRPr="004516BB">
              <w:rPr>
                <w:rFonts w:eastAsia="Batang" w:cstheme="minorHAnsi"/>
                <w:bCs/>
                <w:sz w:val="20"/>
                <w:szCs w:val="20"/>
              </w:rPr>
              <w:t>REKONTRUKCIJA</w:t>
            </w:r>
            <w:proofErr w:type="spellEnd"/>
            <w:r w:rsidRPr="004516BB">
              <w:rPr>
                <w:rFonts w:eastAsia="Batang" w:cstheme="minorHAnsi"/>
                <w:bCs/>
                <w:sz w:val="20"/>
                <w:szCs w:val="20"/>
              </w:rPr>
              <w:t xml:space="preserve"> JAVNE RASVJETE (ULICA M. MARULIĆA)</w:t>
            </w:r>
          </w:p>
        </w:tc>
        <w:tc>
          <w:tcPr>
            <w:tcW w:w="723" w:type="pct"/>
            <w:vAlign w:val="center"/>
          </w:tcPr>
          <w:p w14:paraId="5FBFF55B" w14:textId="5A6E36CE"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2.750,00</w:t>
            </w:r>
          </w:p>
        </w:tc>
        <w:tc>
          <w:tcPr>
            <w:tcW w:w="723" w:type="pct"/>
            <w:vAlign w:val="center"/>
          </w:tcPr>
          <w:p w14:paraId="623493B3" w14:textId="51396476"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2.868,00</w:t>
            </w:r>
          </w:p>
        </w:tc>
        <w:tc>
          <w:tcPr>
            <w:tcW w:w="724" w:type="pct"/>
            <w:vAlign w:val="center"/>
          </w:tcPr>
          <w:p w14:paraId="16132C98" w14:textId="21CFE4BA"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2.940,00</w:t>
            </w:r>
          </w:p>
        </w:tc>
      </w:tr>
      <w:tr w:rsidR="002D3FEE" w:rsidRPr="004516BB" w14:paraId="427F6095" w14:textId="77777777" w:rsidTr="006E314C">
        <w:trPr>
          <w:trHeight w:val="266"/>
          <w:jc w:val="center"/>
        </w:trPr>
        <w:tc>
          <w:tcPr>
            <w:tcW w:w="2830" w:type="pct"/>
            <w:vAlign w:val="center"/>
          </w:tcPr>
          <w:p w14:paraId="6DB0625B" w14:textId="18320FB6"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t>K101201</w:t>
            </w:r>
            <w:proofErr w:type="spellEnd"/>
            <w:r w:rsidRPr="004516BB">
              <w:rPr>
                <w:rFonts w:eastAsia="Batang" w:cstheme="minorHAnsi"/>
                <w:bCs/>
                <w:sz w:val="20"/>
                <w:szCs w:val="20"/>
              </w:rPr>
              <w:t>, ODRŽAVANJE PROMETNE SIGNALIZACIJE</w:t>
            </w:r>
          </w:p>
        </w:tc>
        <w:tc>
          <w:tcPr>
            <w:tcW w:w="723" w:type="pct"/>
            <w:vAlign w:val="center"/>
          </w:tcPr>
          <w:p w14:paraId="22BA298F" w14:textId="3F866F97"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5.540,00</w:t>
            </w:r>
          </w:p>
        </w:tc>
        <w:tc>
          <w:tcPr>
            <w:tcW w:w="723" w:type="pct"/>
            <w:vAlign w:val="center"/>
          </w:tcPr>
          <w:p w14:paraId="5AD90706" w14:textId="2373BA4A"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5.606,00</w:t>
            </w:r>
          </w:p>
        </w:tc>
        <w:tc>
          <w:tcPr>
            <w:tcW w:w="724" w:type="pct"/>
            <w:vAlign w:val="center"/>
          </w:tcPr>
          <w:p w14:paraId="52EF543C" w14:textId="29BE78D5"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5.675,00</w:t>
            </w:r>
          </w:p>
        </w:tc>
      </w:tr>
      <w:tr w:rsidR="002D3FEE" w:rsidRPr="004516BB" w14:paraId="1D48725B" w14:textId="77777777" w:rsidTr="006E314C">
        <w:trPr>
          <w:trHeight w:val="266"/>
          <w:jc w:val="center"/>
        </w:trPr>
        <w:tc>
          <w:tcPr>
            <w:tcW w:w="2830" w:type="pct"/>
            <w:vAlign w:val="center"/>
          </w:tcPr>
          <w:p w14:paraId="3CFAFB28" w14:textId="4693C610"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lastRenderedPageBreak/>
              <w:t>K100904</w:t>
            </w:r>
            <w:proofErr w:type="spellEnd"/>
            <w:r w:rsidRPr="004516BB">
              <w:rPr>
                <w:rFonts w:eastAsia="Batang" w:cstheme="minorHAnsi"/>
                <w:bCs/>
                <w:sz w:val="20"/>
                <w:szCs w:val="20"/>
              </w:rPr>
              <w:t>, ŽIVOT ARHIPELAGA: UNAPREĐENJE DOSTUPNOSTI I RAZVOJ DRUŠTVENIH SADRŽAJA NA OTOCIMA ZADARSKE ŽUPANIJE</w:t>
            </w:r>
          </w:p>
        </w:tc>
        <w:tc>
          <w:tcPr>
            <w:tcW w:w="723" w:type="pct"/>
            <w:vAlign w:val="center"/>
          </w:tcPr>
          <w:p w14:paraId="0381FF35" w14:textId="21C39EA0"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940.000,00</w:t>
            </w:r>
          </w:p>
        </w:tc>
        <w:tc>
          <w:tcPr>
            <w:tcW w:w="723" w:type="pct"/>
            <w:vAlign w:val="center"/>
          </w:tcPr>
          <w:p w14:paraId="2D284748" w14:textId="68A91865"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944.700,00</w:t>
            </w:r>
          </w:p>
        </w:tc>
        <w:tc>
          <w:tcPr>
            <w:tcW w:w="724" w:type="pct"/>
            <w:vAlign w:val="center"/>
          </w:tcPr>
          <w:p w14:paraId="7D436361" w14:textId="3A19C457"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949.423,00</w:t>
            </w:r>
          </w:p>
        </w:tc>
      </w:tr>
      <w:tr w:rsidR="002D3FEE" w:rsidRPr="004516BB" w14:paraId="51A2C9B7" w14:textId="77777777" w:rsidTr="006E314C">
        <w:trPr>
          <w:trHeight w:val="266"/>
          <w:jc w:val="center"/>
        </w:trPr>
        <w:tc>
          <w:tcPr>
            <w:tcW w:w="2830" w:type="pct"/>
            <w:vAlign w:val="center"/>
          </w:tcPr>
          <w:p w14:paraId="3D339D11" w14:textId="0EB6FC7A"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t>K100903</w:t>
            </w:r>
            <w:proofErr w:type="spellEnd"/>
            <w:r w:rsidRPr="004516BB">
              <w:rPr>
                <w:rFonts w:eastAsia="Batang" w:cstheme="minorHAnsi"/>
                <w:bCs/>
                <w:sz w:val="20"/>
                <w:szCs w:val="20"/>
              </w:rPr>
              <w:t xml:space="preserve">, DOBAVA I ZAMJENA SPRAVA U DJEČJEM PARKU NA DIJELU </w:t>
            </w:r>
            <w:proofErr w:type="spellStart"/>
            <w:r w:rsidRPr="004516BB">
              <w:rPr>
                <w:rFonts w:eastAsia="Batang" w:cstheme="minorHAnsi"/>
                <w:bCs/>
                <w:sz w:val="20"/>
                <w:szCs w:val="20"/>
              </w:rPr>
              <w:t>K.Č</w:t>
            </w:r>
            <w:proofErr w:type="spellEnd"/>
            <w:r w:rsidRPr="004516BB">
              <w:rPr>
                <w:rFonts w:eastAsia="Batang" w:cstheme="minorHAnsi"/>
                <w:bCs/>
                <w:sz w:val="20"/>
                <w:szCs w:val="20"/>
              </w:rPr>
              <w:t>. 355/1 K.O. POVLJANA (CENTAR</w:t>
            </w:r>
          </w:p>
        </w:tc>
        <w:tc>
          <w:tcPr>
            <w:tcW w:w="723" w:type="pct"/>
            <w:vAlign w:val="center"/>
          </w:tcPr>
          <w:p w14:paraId="001D70BE" w14:textId="098E1BCB"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20.510,00</w:t>
            </w:r>
          </w:p>
        </w:tc>
        <w:tc>
          <w:tcPr>
            <w:tcW w:w="723" w:type="pct"/>
            <w:vAlign w:val="center"/>
          </w:tcPr>
          <w:p w14:paraId="047ADB28" w14:textId="2BCCFA96"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20.614,00</w:t>
            </w:r>
          </w:p>
        </w:tc>
        <w:tc>
          <w:tcPr>
            <w:tcW w:w="724" w:type="pct"/>
            <w:vAlign w:val="center"/>
          </w:tcPr>
          <w:p w14:paraId="78362E80" w14:textId="71B61D0A"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20.715,00</w:t>
            </w:r>
          </w:p>
        </w:tc>
      </w:tr>
      <w:tr w:rsidR="002D3FEE" w:rsidRPr="004516BB" w14:paraId="6283FF39" w14:textId="77777777" w:rsidTr="006E314C">
        <w:trPr>
          <w:trHeight w:val="266"/>
          <w:jc w:val="center"/>
        </w:trPr>
        <w:tc>
          <w:tcPr>
            <w:tcW w:w="2830" w:type="pct"/>
            <w:vAlign w:val="center"/>
          </w:tcPr>
          <w:p w14:paraId="00843E0E" w14:textId="517C7074" w:rsidR="002D3FEE" w:rsidRPr="004516BB" w:rsidRDefault="002D3FEE" w:rsidP="002D3FEE">
            <w:pPr>
              <w:rPr>
                <w:rFonts w:eastAsia="Batang" w:cstheme="minorHAnsi"/>
                <w:bCs/>
                <w:sz w:val="20"/>
                <w:szCs w:val="20"/>
              </w:rPr>
            </w:pPr>
            <w:proofErr w:type="spellStart"/>
            <w:r w:rsidRPr="004516BB">
              <w:rPr>
                <w:rFonts w:eastAsia="Batang" w:cstheme="minorHAnsi"/>
                <w:bCs/>
                <w:sz w:val="20"/>
                <w:szCs w:val="20"/>
              </w:rPr>
              <w:t>K100901</w:t>
            </w:r>
            <w:proofErr w:type="spellEnd"/>
            <w:r w:rsidRPr="004516BB">
              <w:rPr>
                <w:rFonts w:eastAsia="Batang" w:cstheme="minorHAnsi"/>
                <w:bCs/>
                <w:sz w:val="20"/>
                <w:szCs w:val="20"/>
              </w:rPr>
              <w:t xml:space="preserve">, DOBAVA I UGRADNJA SPRAVA ZA DJEČJE IGRALIŠTE NA </w:t>
            </w:r>
            <w:proofErr w:type="spellStart"/>
            <w:r w:rsidRPr="004516BB">
              <w:rPr>
                <w:rFonts w:eastAsia="Batang" w:cstheme="minorHAnsi"/>
                <w:bCs/>
                <w:sz w:val="20"/>
                <w:szCs w:val="20"/>
              </w:rPr>
              <w:t>K.Č</w:t>
            </w:r>
            <w:proofErr w:type="spellEnd"/>
            <w:r w:rsidRPr="004516BB">
              <w:rPr>
                <w:rFonts w:eastAsia="Batang" w:cstheme="minorHAnsi"/>
                <w:bCs/>
                <w:sz w:val="20"/>
                <w:szCs w:val="20"/>
              </w:rPr>
              <w:t>. 1631 K.O. POVLJANA (</w:t>
            </w:r>
            <w:proofErr w:type="spellStart"/>
            <w:r w:rsidRPr="004516BB">
              <w:rPr>
                <w:rFonts w:eastAsia="Batang" w:cstheme="minorHAnsi"/>
                <w:bCs/>
                <w:sz w:val="20"/>
                <w:szCs w:val="20"/>
              </w:rPr>
              <w:t>ČECA</w:t>
            </w:r>
            <w:proofErr w:type="spellEnd"/>
            <w:r w:rsidRPr="004516BB">
              <w:rPr>
                <w:rFonts w:eastAsia="Batang" w:cstheme="minorHAnsi"/>
                <w:bCs/>
                <w:sz w:val="20"/>
                <w:szCs w:val="20"/>
              </w:rPr>
              <w:t>)</w:t>
            </w:r>
          </w:p>
        </w:tc>
        <w:tc>
          <w:tcPr>
            <w:tcW w:w="723" w:type="pct"/>
            <w:vAlign w:val="center"/>
          </w:tcPr>
          <w:p w14:paraId="6C4D625F" w14:textId="7284EC96"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12.000,00</w:t>
            </w:r>
          </w:p>
        </w:tc>
        <w:tc>
          <w:tcPr>
            <w:tcW w:w="723" w:type="pct"/>
            <w:vAlign w:val="center"/>
          </w:tcPr>
          <w:p w14:paraId="6FC3B4B2" w14:textId="70751C51"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12.060,00</w:t>
            </w:r>
          </w:p>
        </w:tc>
        <w:tc>
          <w:tcPr>
            <w:tcW w:w="724" w:type="pct"/>
            <w:vAlign w:val="center"/>
          </w:tcPr>
          <w:p w14:paraId="41F8027B" w14:textId="57CC49EF" w:rsidR="002D3FEE" w:rsidRPr="004516BB" w:rsidRDefault="002D3FEE" w:rsidP="002D3FEE">
            <w:pPr>
              <w:jc w:val="center"/>
              <w:rPr>
                <w:rFonts w:cstheme="minorHAnsi"/>
                <w:bCs/>
                <w:color w:val="000000"/>
                <w:sz w:val="20"/>
                <w:szCs w:val="20"/>
              </w:rPr>
            </w:pPr>
            <w:r w:rsidRPr="004516BB">
              <w:rPr>
                <w:rFonts w:cstheme="minorHAnsi"/>
                <w:bCs/>
                <w:color w:val="000000"/>
                <w:sz w:val="20"/>
                <w:szCs w:val="20"/>
              </w:rPr>
              <w:t xml:space="preserve"> 12.121,00</w:t>
            </w:r>
          </w:p>
        </w:tc>
      </w:tr>
      <w:tr w:rsidR="006E314C" w:rsidRPr="004516BB" w14:paraId="5B2AC470" w14:textId="77777777" w:rsidTr="006E314C">
        <w:trPr>
          <w:trHeight w:val="266"/>
          <w:jc w:val="center"/>
        </w:trPr>
        <w:tc>
          <w:tcPr>
            <w:tcW w:w="2830" w:type="pct"/>
            <w:vAlign w:val="center"/>
          </w:tcPr>
          <w:p w14:paraId="3A7F6936" w14:textId="4A03E954" w:rsidR="006E314C" w:rsidRPr="004516BB" w:rsidRDefault="006E314C" w:rsidP="006E314C">
            <w:pPr>
              <w:rPr>
                <w:rFonts w:eastAsia="Batang" w:cstheme="minorHAnsi"/>
                <w:bCs/>
                <w:sz w:val="20"/>
                <w:szCs w:val="20"/>
              </w:rPr>
            </w:pPr>
            <w:proofErr w:type="spellStart"/>
            <w:r w:rsidRPr="004516BB">
              <w:rPr>
                <w:rFonts w:eastAsia="Batang" w:cstheme="minorHAnsi"/>
                <w:bCs/>
                <w:sz w:val="20"/>
                <w:szCs w:val="20"/>
              </w:rPr>
              <w:t>K100601</w:t>
            </w:r>
            <w:proofErr w:type="spellEnd"/>
            <w:r w:rsidRPr="004516BB">
              <w:rPr>
                <w:rFonts w:eastAsia="Batang" w:cstheme="minorHAnsi"/>
                <w:bCs/>
                <w:sz w:val="20"/>
                <w:szCs w:val="20"/>
              </w:rPr>
              <w:t xml:space="preserve">, UREĐENJE </w:t>
            </w:r>
            <w:proofErr w:type="spellStart"/>
            <w:r w:rsidRPr="004516BB">
              <w:rPr>
                <w:rFonts w:eastAsia="Batang" w:cstheme="minorHAnsi"/>
                <w:bCs/>
                <w:sz w:val="20"/>
                <w:szCs w:val="20"/>
              </w:rPr>
              <w:t>IGRAONE</w:t>
            </w:r>
            <w:proofErr w:type="spellEnd"/>
            <w:r w:rsidRPr="004516BB">
              <w:rPr>
                <w:rFonts w:eastAsia="Batang" w:cstheme="minorHAnsi"/>
                <w:bCs/>
                <w:sz w:val="20"/>
                <w:szCs w:val="20"/>
              </w:rPr>
              <w:t xml:space="preserve"> U SKLOPU KNJIŽNICE U DOMU KULTURE</w:t>
            </w:r>
          </w:p>
        </w:tc>
        <w:tc>
          <w:tcPr>
            <w:tcW w:w="723" w:type="pct"/>
            <w:vAlign w:val="center"/>
          </w:tcPr>
          <w:p w14:paraId="44F404EC" w14:textId="7B16625C"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3.403,00</w:t>
            </w:r>
          </w:p>
        </w:tc>
        <w:tc>
          <w:tcPr>
            <w:tcW w:w="723" w:type="pct"/>
            <w:vAlign w:val="center"/>
          </w:tcPr>
          <w:p w14:paraId="606DB670" w14:textId="24C84E46"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3.420,00</w:t>
            </w:r>
          </w:p>
        </w:tc>
        <w:tc>
          <w:tcPr>
            <w:tcW w:w="724" w:type="pct"/>
            <w:vAlign w:val="center"/>
          </w:tcPr>
          <w:p w14:paraId="6BFCC552" w14:textId="336F87CE"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3.437,00</w:t>
            </w:r>
          </w:p>
        </w:tc>
      </w:tr>
      <w:tr w:rsidR="006E314C" w:rsidRPr="004516BB" w14:paraId="18133BC6" w14:textId="77777777" w:rsidTr="006E314C">
        <w:trPr>
          <w:trHeight w:val="266"/>
          <w:jc w:val="center"/>
        </w:trPr>
        <w:tc>
          <w:tcPr>
            <w:tcW w:w="2830" w:type="pct"/>
            <w:vAlign w:val="center"/>
          </w:tcPr>
          <w:p w14:paraId="19285AD8" w14:textId="7B6F20BC" w:rsidR="006E314C" w:rsidRPr="004516BB" w:rsidRDefault="006E314C" w:rsidP="006E314C">
            <w:pPr>
              <w:rPr>
                <w:rFonts w:eastAsia="Batang" w:cstheme="minorHAnsi"/>
                <w:bCs/>
                <w:sz w:val="20"/>
                <w:szCs w:val="20"/>
              </w:rPr>
            </w:pPr>
            <w:proofErr w:type="spellStart"/>
            <w:r w:rsidRPr="004516BB">
              <w:rPr>
                <w:rFonts w:eastAsia="Batang" w:cstheme="minorHAnsi"/>
                <w:bCs/>
                <w:sz w:val="20"/>
                <w:szCs w:val="20"/>
              </w:rPr>
              <w:t>K100506</w:t>
            </w:r>
            <w:proofErr w:type="spellEnd"/>
            <w:r w:rsidRPr="004516BB">
              <w:rPr>
                <w:rFonts w:eastAsia="Batang" w:cstheme="minorHAnsi"/>
                <w:bCs/>
                <w:sz w:val="20"/>
                <w:szCs w:val="20"/>
              </w:rPr>
              <w:t>, POSTAVLJANJE TURISTIČKE SIGNALIZACIJE NA PODRUČJU OPĆINE POVLJANA</w:t>
            </w:r>
          </w:p>
        </w:tc>
        <w:tc>
          <w:tcPr>
            <w:tcW w:w="723" w:type="pct"/>
            <w:vAlign w:val="center"/>
          </w:tcPr>
          <w:p w14:paraId="3C31E031" w14:textId="594D75F6"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3.850,00</w:t>
            </w:r>
          </w:p>
        </w:tc>
        <w:tc>
          <w:tcPr>
            <w:tcW w:w="723" w:type="pct"/>
            <w:vAlign w:val="center"/>
          </w:tcPr>
          <w:p w14:paraId="60729BD4" w14:textId="0BB34D1D"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3.869,00</w:t>
            </w:r>
          </w:p>
        </w:tc>
        <w:tc>
          <w:tcPr>
            <w:tcW w:w="724" w:type="pct"/>
            <w:vAlign w:val="center"/>
          </w:tcPr>
          <w:p w14:paraId="27D100AA" w14:textId="78A216D7"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3.889,00</w:t>
            </w:r>
          </w:p>
        </w:tc>
      </w:tr>
      <w:tr w:rsidR="006E314C" w:rsidRPr="004516BB" w14:paraId="26A2146D" w14:textId="77777777" w:rsidTr="006E314C">
        <w:trPr>
          <w:trHeight w:val="266"/>
          <w:jc w:val="center"/>
        </w:trPr>
        <w:tc>
          <w:tcPr>
            <w:tcW w:w="2830" w:type="pct"/>
            <w:vAlign w:val="center"/>
          </w:tcPr>
          <w:p w14:paraId="18D948BE" w14:textId="04E2D39F" w:rsidR="006E314C" w:rsidRPr="004516BB" w:rsidRDefault="006E314C" w:rsidP="006E314C">
            <w:pPr>
              <w:rPr>
                <w:rFonts w:eastAsia="Batang" w:cstheme="minorHAnsi"/>
                <w:bCs/>
                <w:sz w:val="20"/>
                <w:szCs w:val="20"/>
              </w:rPr>
            </w:pPr>
            <w:proofErr w:type="spellStart"/>
            <w:r w:rsidRPr="004516BB">
              <w:rPr>
                <w:rFonts w:eastAsia="Batang" w:cstheme="minorHAnsi"/>
                <w:bCs/>
                <w:sz w:val="20"/>
                <w:szCs w:val="20"/>
              </w:rPr>
              <w:t>K100504</w:t>
            </w:r>
            <w:proofErr w:type="spellEnd"/>
            <w:r w:rsidRPr="004516BB">
              <w:rPr>
                <w:rFonts w:eastAsia="Batang" w:cstheme="minorHAnsi"/>
                <w:bCs/>
                <w:sz w:val="20"/>
                <w:szCs w:val="20"/>
              </w:rPr>
              <w:t xml:space="preserve">, KUPNJA POLJOPRIVREDNOG ZEMLJIŠTA NA DJELU </w:t>
            </w:r>
            <w:proofErr w:type="spellStart"/>
            <w:r w:rsidRPr="004516BB">
              <w:rPr>
                <w:rFonts w:eastAsia="Batang" w:cstheme="minorHAnsi"/>
                <w:bCs/>
                <w:sz w:val="20"/>
                <w:szCs w:val="20"/>
              </w:rPr>
              <w:t>PERILO</w:t>
            </w:r>
            <w:proofErr w:type="spellEnd"/>
            <w:r w:rsidRPr="004516BB">
              <w:rPr>
                <w:rFonts w:eastAsia="Batang" w:cstheme="minorHAnsi"/>
                <w:bCs/>
                <w:sz w:val="20"/>
                <w:szCs w:val="20"/>
              </w:rPr>
              <w:t xml:space="preserve"> ZA POTREBE IZGRADNJE PARKIRNIH MJESTA ZA VOZILA</w:t>
            </w:r>
          </w:p>
        </w:tc>
        <w:tc>
          <w:tcPr>
            <w:tcW w:w="723" w:type="pct"/>
            <w:vAlign w:val="center"/>
          </w:tcPr>
          <w:p w14:paraId="62C872EB" w14:textId="7D5336FB"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25.250,00</w:t>
            </w:r>
          </w:p>
        </w:tc>
        <w:tc>
          <w:tcPr>
            <w:tcW w:w="723" w:type="pct"/>
            <w:vAlign w:val="center"/>
          </w:tcPr>
          <w:p w14:paraId="3EED8FAA" w14:textId="7C712534"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25.376,00</w:t>
            </w:r>
          </w:p>
        </w:tc>
        <w:tc>
          <w:tcPr>
            <w:tcW w:w="724" w:type="pct"/>
            <w:vAlign w:val="center"/>
          </w:tcPr>
          <w:p w14:paraId="3AAD54FC" w14:textId="1BAD3CFF"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25.504,00</w:t>
            </w:r>
          </w:p>
        </w:tc>
      </w:tr>
      <w:tr w:rsidR="006E314C" w:rsidRPr="004516BB" w14:paraId="210F71F3" w14:textId="77777777" w:rsidTr="006E314C">
        <w:trPr>
          <w:trHeight w:val="266"/>
          <w:jc w:val="center"/>
        </w:trPr>
        <w:tc>
          <w:tcPr>
            <w:tcW w:w="2830" w:type="pct"/>
            <w:vAlign w:val="center"/>
          </w:tcPr>
          <w:p w14:paraId="209DA5B0" w14:textId="5E498E5D" w:rsidR="006E314C" w:rsidRPr="004516BB" w:rsidRDefault="006E314C" w:rsidP="006E314C">
            <w:pPr>
              <w:rPr>
                <w:rFonts w:eastAsia="Batang" w:cstheme="minorHAnsi"/>
                <w:bCs/>
                <w:sz w:val="20"/>
                <w:szCs w:val="20"/>
              </w:rPr>
            </w:pPr>
            <w:proofErr w:type="spellStart"/>
            <w:r w:rsidRPr="004516BB">
              <w:rPr>
                <w:rFonts w:eastAsia="Batang" w:cstheme="minorHAnsi"/>
                <w:bCs/>
                <w:sz w:val="20"/>
                <w:szCs w:val="20"/>
              </w:rPr>
              <w:t>K100404</w:t>
            </w:r>
            <w:proofErr w:type="spellEnd"/>
            <w:r w:rsidRPr="004516BB">
              <w:rPr>
                <w:rFonts w:eastAsia="Batang" w:cstheme="minorHAnsi"/>
                <w:bCs/>
                <w:sz w:val="20"/>
                <w:szCs w:val="20"/>
              </w:rPr>
              <w:t>, UREĐENJE PROSTORA ZA KNJIŽNICU U ZGRADI DOMA KULTURE</w:t>
            </w:r>
          </w:p>
        </w:tc>
        <w:tc>
          <w:tcPr>
            <w:tcW w:w="723" w:type="pct"/>
            <w:vAlign w:val="center"/>
          </w:tcPr>
          <w:p w14:paraId="5AEA1C2A" w14:textId="3EFC3C66"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5.791,00</w:t>
            </w:r>
          </w:p>
        </w:tc>
        <w:tc>
          <w:tcPr>
            <w:tcW w:w="723" w:type="pct"/>
            <w:vAlign w:val="center"/>
          </w:tcPr>
          <w:p w14:paraId="62475F2E" w14:textId="6DA5E8BF"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5.851,00</w:t>
            </w:r>
          </w:p>
        </w:tc>
        <w:tc>
          <w:tcPr>
            <w:tcW w:w="724" w:type="pct"/>
            <w:vAlign w:val="center"/>
          </w:tcPr>
          <w:p w14:paraId="671B6570" w14:textId="10DEE379"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5.909,</w:t>
            </w:r>
          </w:p>
        </w:tc>
      </w:tr>
      <w:tr w:rsidR="006E314C" w:rsidRPr="004516BB" w14:paraId="209822F4" w14:textId="77777777" w:rsidTr="006E314C">
        <w:trPr>
          <w:trHeight w:val="266"/>
          <w:jc w:val="center"/>
        </w:trPr>
        <w:tc>
          <w:tcPr>
            <w:tcW w:w="2830" w:type="pct"/>
            <w:vAlign w:val="center"/>
          </w:tcPr>
          <w:p w14:paraId="5C617B93" w14:textId="2A7640DE" w:rsidR="006E314C" w:rsidRPr="004516BB" w:rsidRDefault="006E314C" w:rsidP="006E314C">
            <w:pPr>
              <w:rPr>
                <w:rFonts w:eastAsia="Batang" w:cstheme="minorHAnsi"/>
                <w:bCs/>
                <w:sz w:val="20"/>
                <w:szCs w:val="20"/>
              </w:rPr>
            </w:pPr>
            <w:proofErr w:type="spellStart"/>
            <w:r w:rsidRPr="004516BB">
              <w:rPr>
                <w:rFonts w:eastAsia="Batang" w:cstheme="minorHAnsi"/>
                <w:bCs/>
                <w:sz w:val="20"/>
                <w:szCs w:val="20"/>
              </w:rPr>
              <w:t>K100401</w:t>
            </w:r>
            <w:proofErr w:type="spellEnd"/>
            <w:r w:rsidRPr="004516BB">
              <w:rPr>
                <w:rFonts w:eastAsia="Batang" w:cstheme="minorHAnsi"/>
                <w:bCs/>
                <w:sz w:val="20"/>
                <w:szCs w:val="20"/>
              </w:rPr>
              <w:t>, ENERGETSKA OBNOVA DOMA KULTURE SA FOTONAPONSKOM ELEKTRANOM</w:t>
            </w:r>
          </w:p>
        </w:tc>
        <w:tc>
          <w:tcPr>
            <w:tcW w:w="723" w:type="pct"/>
            <w:vAlign w:val="center"/>
          </w:tcPr>
          <w:p w14:paraId="22CEA440" w14:textId="15EABC44"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187.500,00</w:t>
            </w:r>
          </w:p>
        </w:tc>
        <w:tc>
          <w:tcPr>
            <w:tcW w:w="723" w:type="pct"/>
            <w:vAlign w:val="center"/>
          </w:tcPr>
          <w:p w14:paraId="6C7FE9AA" w14:textId="694533B3"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188.443,00</w:t>
            </w:r>
          </w:p>
        </w:tc>
        <w:tc>
          <w:tcPr>
            <w:tcW w:w="724" w:type="pct"/>
            <w:vAlign w:val="center"/>
          </w:tcPr>
          <w:p w14:paraId="0234045D" w14:textId="1EDD404F"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190.389,00</w:t>
            </w:r>
          </w:p>
        </w:tc>
      </w:tr>
      <w:tr w:rsidR="006E314C" w:rsidRPr="004516BB" w14:paraId="4BCA1967" w14:textId="77777777" w:rsidTr="006E314C">
        <w:trPr>
          <w:trHeight w:val="266"/>
          <w:jc w:val="center"/>
        </w:trPr>
        <w:tc>
          <w:tcPr>
            <w:tcW w:w="2830" w:type="pct"/>
            <w:vAlign w:val="center"/>
          </w:tcPr>
          <w:p w14:paraId="72458036" w14:textId="0CA9A82C" w:rsidR="006E314C" w:rsidRPr="004516BB" w:rsidRDefault="006E314C" w:rsidP="006E314C">
            <w:pPr>
              <w:rPr>
                <w:rFonts w:eastAsia="Batang" w:cstheme="minorHAnsi"/>
                <w:bCs/>
                <w:sz w:val="20"/>
                <w:szCs w:val="20"/>
              </w:rPr>
            </w:pPr>
            <w:proofErr w:type="spellStart"/>
            <w:r w:rsidRPr="004516BB">
              <w:rPr>
                <w:rFonts w:eastAsia="Batang" w:cstheme="minorHAnsi"/>
                <w:bCs/>
                <w:sz w:val="20"/>
                <w:szCs w:val="20"/>
              </w:rPr>
              <w:t>K100302</w:t>
            </w:r>
            <w:proofErr w:type="spellEnd"/>
            <w:r w:rsidRPr="004516BB">
              <w:rPr>
                <w:rFonts w:eastAsia="Batang" w:cstheme="minorHAnsi"/>
                <w:bCs/>
                <w:sz w:val="20"/>
                <w:szCs w:val="20"/>
              </w:rPr>
              <w:t xml:space="preserve">, IZGRADNJA GARAŽE ZA VATROGASNA VOZILA NA </w:t>
            </w:r>
            <w:proofErr w:type="spellStart"/>
            <w:r w:rsidRPr="004516BB">
              <w:rPr>
                <w:rFonts w:eastAsia="Batang" w:cstheme="minorHAnsi"/>
                <w:bCs/>
                <w:sz w:val="20"/>
                <w:szCs w:val="20"/>
              </w:rPr>
              <w:t>K.Č</w:t>
            </w:r>
            <w:proofErr w:type="spellEnd"/>
            <w:r w:rsidRPr="004516BB">
              <w:rPr>
                <w:rFonts w:eastAsia="Batang" w:cstheme="minorHAnsi"/>
                <w:bCs/>
                <w:sz w:val="20"/>
                <w:szCs w:val="20"/>
              </w:rPr>
              <w:t>. 1903/2 K.O. POVLJANA</w:t>
            </w:r>
          </w:p>
        </w:tc>
        <w:tc>
          <w:tcPr>
            <w:tcW w:w="723" w:type="pct"/>
            <w:vAlign w:val="center"/>
          </w:tcPr>
          <w:p w14:paraId="6F5490C6" w14:textId="5AB2C30B"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28.000,00</w:t>
            </w:r>
          </w:p>
        </w:tc>
        <w:tc>
          <w:tcPr>
            <w:tcW w:w="723" w:type="pct"/>
            <w:vAlign w:val="center"/>
          </w:tcPr>
          <w:p w14:paraId="1A42F132" w14:textId="16F16107"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28.141,00</w:t>
            </w:r>
          </w:p>
        </w:tc>
        <w:tc>
          <w:tcPr>
            <w:tcW w:w="724" w:type="pct"/>
            <w:vAlign w:val="center"/>
          </w:tcPr>
          <w:p w14:paraId="152BC8FC" w14:textId="45240FD3"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28.280,00</w:t>
            </w:r>
          </w:p>
        </w:tc>
      </w:tr>
      <w:tr w:rsidR="006E314C" w:rsidRPr="004516BB" w14:paraId="7D36600A" w14:textId="77777777" w:rsidTr="006E314C">
        <w:trPr>
          <w:trHeight w:val="266"/>
          <w:jc w:val="center"/>
        </w:trPr>
        <w:tc>
          <w:tcPr>
            <w:tcW w:w="2830" w:type="pct"/>
            <w:vAlign w:val="center"/>
          </w:tcPr>
          <w:p w14:paraId="27DF6F81" w14:textId="2363122E" w:rsidR="006E314C" w:rsidRPr="004516BB" w:rsidRDefault="006E314C" w:rsidP="006E314C">
            <w:pPr>
              <w:rPr>
                <w:rFonts w:eastAsia="Batang" w:cstheme="minorHAnsi"/>
                <w:bCs/>
                <w:sz w:val="20"/>
                <w:szCs w:val="20"/>
              </w:rPr>
            </w:pPr>
            <w:proofErr w:type="spellStart"/>
            <w:r w:rsidRPr="004516BB">
              <w:rPr>
                <w:rFonts w:eastAsia="Batang" w:cstheme="minorHAnsi"/>
                <w:bCs/>
                <w:sz w:val="20"/>
                <w:szCs w:val="20"/>
              </w:rPr>
              <w:t>K100301</w:t>
            </w:r>
            <w:proofErr w:type="spellEnd"/>
            <w:r w:rsidRPr="004516BB">
              <w:rPr>
                <w:rFonts w:eastAsia="Batang" w:cstheme="minorHAnsi"/>
                <w:bCs/>
                <w:sz w:val="20"/>
                <w:szCs w:val="20"/>
              </w:rPr>
              <w:t>, IZGRADNJA VATROGASNOG DOMA</w:t>
            </w:r>
          </w:p>
        </w:tc>
        <w:tc>
          <w:tcPr>
            <w:tcW w:w="723" w:type="pct"/>
            <w:vAlign w:val="center"/>
          </w:tcPr>
          <w:p w14:paraId="41C57A49" w14:textId="5F0E2E33"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41.790,00</w:t>
            </w:r>
          </w:p>
        </w:tc>
        <w:tc>
          <w:tcPr>
            <w:tcW w:w="723" w:type="pct"/>
            <w:vAlign w:val="center"/>
          </w:tcPr>
          <w:p w14:paraId="4FF114DD" w14:textId="3E0F3292"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42.000,00</w:t>
            </w:r>
          </w:p>
        </w:tc>
        <w:tc>
          <w:tcPr>
            <w:tcW w:w="724" w:type="pct"/>
            <w:vAlign w:val="center"/>
          </w:tcPr>
          <w:p w14:paraId="6EBA5406" w14:textId="6813CEEC"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42.210,00</w:t>
            </w:r>
          </w:p>
        </w:tc>
      </w:tr>
      <w:tr w:rsidR="00D6435C" w:rsidRPr="004516BB" w14:paraId="3AC59BE1" w14:textId="77777777" w:rsidTr="006E314C">
        <w:trPr>
          <w:trHeight w:val="266"/>
          <w:jc w:val="center"/>
        </w:trPr>
        <w:tc>
          <w:tcPr>
            <w:tcW w:w="2830" w:type="pct"/>
            <w:vAlign w:val="center"/>
          </w:tcPr>
          <w:p w14:paraId="44C16972" w14:textId="0701D27F" w:rsidR="00D6435C" w:rsidRPr="004516BB" w:rsidRDefault="00D6435C" w:rsidP="006E314C">
            <w:pPr>
              <w:rPr>
                <w:rFonts w:eastAsia="Batang" w:cstheme="minorHAnsi"/>
                <w:bCs/>
                <w:sz w:val="20"/>
                <w:szCs w:val="20"/>
              </w:rPr>
            </w:pPr>
            <w:proofErr w:type="spellStart"/>
            <w:r w:rsidRPr="004516BB">
              <w:rPr>
                <w:rFonts w:eastAsia="Batang" w:cstheme="minorHAnsi"/>
                <w:bCs/>
                <w:sz w:val="20"/>
                <w:szCs w:val="20"/>
              </w:rPr>
              <w:t>K101703</w:t>
            </w:r>
            <w:proofErr w:type="spellEnd"/>
            <w:r w:rsidRPr="004516BB">
              <w:rPr>
                <w:rFonts w:eastAsia="Batang" w:cstheme="minorHAnsi"/>
                <w:bCs/>
                <w:sz w:val="20"/>
                <w:szCs w:val="20"/>
              </w:rPr>
              <w:t>, NABAVA PRIJEVOZNIH SREDSTAVA</w:t>
            </w:r>
          </w:p>
        </w:tc>
        <w:tc>
          <w:tcPr>
            <w:tcW w:w="723" w:type="pct"/>
            <w:vAlign w:val="center"/>
          </w:tcPr>
          <w:p w14:paraId="4AF7098A" w14:textId="41844CEB" w:rsidR="00D6435C" w:rsidRPr="004516BB" w:rsidRDefault="00D6435C" w:rsidP="006E314C">
            <w:pPr>
              <w:jc w:val="center"/>
              <w:rPr>
                <w:rFonts w:cstheme="minorHAnsi"/>
                <w:bCs/>
                <w:color w:val="000000"/>
                <w:sz w:val="20"/>
                <w:szCs w:val="20"/>
              </w:rPr>
            </w:pPr>
            <w:r w:rsidRPr="004516BB">
              <w:rPr>
                <w:rFonts w:cstheme="minorHAnsi"/>
                <w:bCs/>
                <w:color w:val="000000"/>
                <w:sz w:val="20"/>
                <w:szCs w:val="20"/>
              </w:rPr>
              <w:t>20.000,00</w:t>
            </w:r>
          </w:p>
        </w:tc>
        <w:tc>
          <w:tcPr>
            <w:tcW w:w="723" w:type="pct"/>
            <w:vAlign w:val="center"/>
          </w:tcPr>
          <w:p w14:paraId="0235C5C8" w14:textId="333AEEB1" w:rsidR="00D6435C" w:rsidRPr="004516BB" w:rsidRDefault="00D6435C" w:rsidP="006E314C">
            <w:pPr>
              <w:jc w:val="center"/>
              <w:rPr>
                <w:rFonts w:cstheme="minorHAnsi"/>
                <w:bCs/>
                <w:color w:val="000000"/>
                <w:sz w:val="20"/>
                <w:szCs w:val="20"/>
              </w:rPr>
            </w:pPr>
            <w:r w:rsidRPr="004516BB">
              <w:rPr>
                <w:rFonts w:cstheme="minorHAnsi"/>
                <w:bCs/>
                <w:color w:val="000000"/>
                <w:sz w:val="20"/>
                <w:szCs w:val="20"/>
              </w:rPr>
              <w:t>20.100,00</w:t>
            </w:r>
          </w:p>
        </w:tc>
        <w:tc>
          <w:tcPr>
            <w:tcW w:w="724" w:type="pct"/>
            <w:vAlign w:val="center"/>
          </w:tcPr>
          <w:p w14:paraId="63F14A8B" w14:textId="06164C6B" w:rsidR="00D6435C" w:rsidRPr="004516BB" w:rsidRDefault="00D6435C" w:rsidP="006E314C">
            <w:pPr>
              <w:jc w:val="center"/>
              <w:rPr>
                <w:rFonts w:cstheme="minorHAnsi"/>
                <w:bCs/>
                <w:color w:val="000000"/>
                <w:sz w:val="20"/>
                <w:szCs w:val="20"/>
              </w:rPr>
            </w:pPr>
            <w:r w:rsidRPr="004516BB">
              <w:rPr>
                <w:rFonts w:cstheme="minorHAnsi"/>
                <w:bCs/>
                <w:color w:val="000000"/>
                <w:sz w:val="20"/>
                <w:szCs w:val="20"/>
              </w:rPr>
              <w:t>20.250,00</w:t>
            </w:r>
          </w:p>
        </w:tc>
      </w:tr>
      <w:tr w:rsidR="006E314C" w:rsidRPr="004516BB" w14:paraId="53F289A9" w14:textId="77777777" w:rsidTr="006E314C">
        <w:trPr>
          <w:trHeight w:val="266"/>
          <w:jc w:val="center"/>
        </w:trPr>
        <w:tc>
          <w:tcPr>
            <w:tcW w:w="2830" w:type="pct"/>
            <w:vAlign w:val="center"/>
          </w:tcPr>
          <w:p w14:paraId="61295CA9" w14:textId="35D9E052" w:rsidR="006E314C" w:rsidRPr="004516BB" w:rsidRDefault="006E314C" w:rsidP="006E314C">
            <w:pPr>
              <w:rPr>
                <w:rFonts w:eastAsia="Batang" w:cstheme="minorHAnsi"/>
                <w:bCs/>
                <w:sz w:val="20"/>
                <w:szCs w:val="20"/>
              </w:rPr>
            </w:pPr>
            <w:proofErr w:type="spellStart"/>
            <w:r w:rsidRPr="004516BB">
              <w:rPr>
                <w:rFonts w:eastAsia="Batang" w:cstheme="minorHAnsi"/>
                <w:bCs/>
                <w:sz w:val="20"/>
                <w:szCs w:val="20"/>
              </w:rPr>
              <w:t>T100202</w:t>
            </w:r>
            <w:proofErr w:type="spellEnd"/>
            <w:r w:rsidRPr="004516BB">
              <w:rPr>
                <w:rFonts w:eastAsia="Batang" w:cstheme="minorHAnsi"/>
                <w:bCs/>
                <w:sz w:val="20"/>
                <w:szCs w:val="20"/>
              </w:rPr>
              <w:t>, RASHODI ZA NABAVU NEFINANCIJSKE IMOVINE</w:t>
            </w:r>
          </w:p>
        </w:tc>
        <w:tc>
          <w:tcPr>
            <w:tcW w:w="723" w:type="pct"/>
            <w:vAlign w:val="center"/>
          </w:tcPr>
          <w:p w14:paraId="0AD4B6C2" w14:textId="0EA8881A"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15.750,00</w:t>
            </w:r>
          </w:p>
        </w:tc>
        <w:tc>
          <w:tcPr>
            <w:tcW w:w="723" w:type="pct"/>
            <w:vAlign w:val="center"/>
          </w:tcPr>
          <w:p w14:paraId="1D73F184" w14:textId="727A0590"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16.154,00</w:t>
            </w:r>
          </w:p>
        </w:tc>
        <w:tc>
          <w:tcPr>
            <w:tcW w:w="724" w:type="pct"/>
            <w:vAlign w:val="center"/>
          </w:tcPr>
          <w:p w14:paraId="040521E9" w14:textId="4E346763" w:rsidR="006E314C" w:rsidRPr="004516BB" w:rsidRDefault="006E314C" w:rsidP="006E314C">
            <w:pPr>
              <w:jc w:val="center"/>
              <w:rPr>
                <w:rFonts w:cstheme="minorHAnsi"/>
                <w:bCs/>
                <w:color w:val="000000"/>
                <w:sz w:val="20"/>
                <w:szCs w:val="20"/>
              </w:rPr>
            </w:pPr>
            <w:r w:rsidRPr="004516BB">
              <w:rPr>
                <w:rFonts w:cstheme="minorHAnsi"/>
                <w:bCs/>
                <w:color w:val="000000"/>
                <w:sz w:val="20"/>
                <w:szCs w:val="20"/>
              </w:rPr>
              <w:t xml:space="preserve"> 16.545,00</w:t>
            </w:r>
          </w:p>
        </w:tc>
      </w:tr>
    </w:tbl>
    <w:p w14:paraId="7CA6B5C6" w14:textId="67E2AB19" w:rsidR="005B0316" w:rsidRPr="004516BB" w:rsidRDefault="005B0316">
      <w:pPr>
        <w:rPr>
          <w:rFonts w:cstheme="minorHAnsi"/>
          <w:b/>
          <w:bCs/>
          <w:i/>
          <w:color w:val="4472C4" w:themeColor="accent1"/>
          <w:sz w:val="24"/>
          <w:szCs w:val="24"/>
        </w:rPr>
      </w:pPr>
    </w:p>
    <w:sectPr w:rsidR="005B0316" w:rsidRPr="004516BB" w:rsidSect="000F0150">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4DCF5" w14:textId="77777777" w:rsidR="00F26459" w:rsidRDefault="00F26459" w:rsidP="009E4BEF">
      <w:pPr>
        <w:spacing w:after="0" w:line="240" w:lineRule="auto"/>
      </w:pPr>
      <w:r>
        <w:separator/>
      </w:r>
    </w:p>
  </w:endnote>
  <w:endnote w:type="continuationSeparator" w:id="0">
    <w:p w14:paraId="46C1267B" w14:textId="77777777" w:rsidR="00F26459" w:rsidRDefault="00F26459"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4208D" w14:textId="77777777" w:rsidR="00F26459" w:rsidRDefault="00F26459" w:rsidP="009E4BEF">
      <w:pPr>
        <w:spacing w:after="0" w:line="240" w:lineRule="auto"/>
      </w:pPr>
      <w:r>
        <w:separator/>
      </w:r>
    </w:p>
  </w:footnote>
  <w:footnote w:type="continuationSeparator" w:id="0">
    <w:p w14:paraId="281D70A6" w14:textId="77777777" w:rsidR="00F26459" w:rsidRDefault="00F26459"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4885DEE"/>
    <w:multiLevelType w:val="hybridMultilevel"/>
    <w:tmpl w:val="448C44DE"/>
    <w:lvl w:ilvl="0" w:tplc="220434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7AA0037"/>
    <w:multiLevelType w:val="hybridMultilevel"/>
    <w:tmpl w:val="3496A7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E8356A"/>
    <w:multiLevelType w:val="hybridMultilevel"/>
    <w:tmpl w:val="A914F192"/>
    <w:lvl w:ilvl="0" w:tplc="220434BE">
      <w:start w:val="1"/>
      <w:numFmt w:val="bullet"/>
      <w:lvlText w:val=""/>
      <w:lvlJc w:val="left"/>
      <w:pPr>
        <w:ind w:left="828" w:hanging="360"/>
      </w:pPr>
      <w:rPr>
        <w:rFonts w:ascii="Symbol" w:hAnsi="Symbol" w:hint="default"/>
      </w:rPr>
    </w:lvl>
    <w:lvl w:ilvl="1" w:tplc="041A0003" w:tentative="1">
      <w:start w:val="1"/>
      <w:numFmt w:val="bullet"/>
      <w:lvlText w:val="o"/>
      <w:lvlJc w:val="left"/>
      <w:pPr>
        <w:ind w:left="1548" w:hanging="360"/>
      </w:pPr>
      <w:rPr>
        <w:rFonts w:ascii="Courier New" w:hAnsi="Courier New" w:cs="Courier New" w:hint="default"/>
      </w:rPr>
    </w:lvl>
    <w:lvl w:ilvl="2" w:tplc="041A0005" w:tentative="1">
      <w:start w:val="1"/>
      <w:numFmt w:val="bullet"/>
      <w:lvlText w:val=""/>
      <w:lvlJc w:val="left"/>
      <w:pPr>
        <w:ind w:left="2268" w:hanging="360"/>
      </w:pPr>
      <w:rPr>
        <w:rFonts w:ascii="Wingdings" w:hAnsi="Wingdings" w:hint="default"/>
      </w:rPr>
    </w:lvl>
    <w:lvl w:ilvl="3" w:tplc="041A0001" w:tentative="1">
      <w:start w:val="1"/>
      <w:numFmt w:val="bullet"/>
      <w:lvlText w:val=""/>
      <w:lvlJc w:val="left"/>
      <w:pPr>
        <w:ind w:left="2988" w:hanging="360"/>
      </w:pPr>
      <w:rPr>
        <w:rFonts w:ascii="Symbol" w:hAnsi="Symbol" w:hint="default"/>
      </w:rPr>
    </w:lvl>
    <w:lvl w:ilvl="4" w:tplc="041A0003" w:tentative="1">
      <w:start w:val="1"/>
      <w:numFmt w:val="bullet"/>
      <w:lvlText w:val="o"/>
      <w:lvlJc w:val="left"/>
      <w:pPr>
        <w:ind w:left="3708" w:hanging="360"/>
      </w:pPr>
      <w:rPr>
        <w:rFonts w:ascii="Courier New" w:hAnsi="Courier New" w:cs="Courier New" w:hint="default"/>
      </w:rPr>
    </w:lvl>
    <w:lvl w:ilvl="5" w:tplc="041A0005" w:tentative="1">
      <w:start w:val="1"/>
      <w:numFmt w:val="bullet"/>
      <w:lvlText w:val=""/>
      <w:lvlJc w:val="left"/>
      <w:pPr>
        <w:ind w:left="4428" w:hanging="360"/>
      </w:pPr>
      <w:rPr>
        <w:rFonts w:ascii="Wingdings" w:hAnsi="Wingdings" w:hint="default"/>
      </w:rPr>
    </w:lvl>
    <w:lvl w:ilvl="6" w:tplc="041A0001" w:tentative="1">
      <w:start w:val="1"/>
      <w:numFmt w:val="bullet"/>
      <w:lvlText w:val=""/>
      <w:lvlJc w:val="left"/>
      <w:pPr>
        <w:ind w:left="5148" w:hanging="360"/>
      </w:pPr>
      <w:rPr>
        <w:rFonts w:ascii="Symbol" w:hAnsi="Symbol" w:hint="default"/>
      </w:rPr>
    </w:lvl>
    <w:lvl w:ilvl="7" w:tplc="041A0003" w:tentative="1">
      <w:start w:val="1"/>
      <w:numFmt w:val="bullet"/>
      <w:lvlText w:val="o"/>
      <w:lvlJc w:val="left"/>
      <w:pPr>
        <w:ind w:left="5868" w:hanging="360"/>
      </w:pPr>
      <w:rPr>
        <w:rFonts w:ascii="Courier New" w:hAnsi="Courier New" w:cs="Courier New" w:hint="default"/>
      </w:rPr>
    </w:lvl>
    <w:lvl w:ilvl="8" w:tplc="041A0005" w:tentative="1">
      <w:start w:val="1"/>
      <w:numFmt w:val="bullet"/>
      <w:lvlText w:val=""/>
      <w:lvlJc w:val="left"/>
      <w:pPr>
        <w:ind w:left="6588" w:hanging="360"/>
      </w:pPr>
      <w:rPr>
        <w:rFonts w:ascii="Wingdings" w:hAnsi="Wingdings" w:hint="default"/>
      </w:rPr>
    </w:lvl>
  </w:abstractNum>
  <w:abstractNum w:abstractNumId="11"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7"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7"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E8B561D"/>
    <w:multiLevelType w:val="hybridMultilevel"/>
    <w:tmpl w:val="D660D710"/>
    <w:lvl w:ilvl="0" w:tplc="220434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4055CA7"/>
    <w:multiLevelType w:val="hybridMultilevel"/>
    <w:tmpl w:val="54D4DD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8E97DDF"/>
    <w:multiLevelType w:val="hybridMultilevel"/>
    <w:tmpl w:val="6C10FBF0"/>
    <w:lvl w:ilvl="0" w:tplc="220434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07B73A0"/>
    <w:multiLevelType w:val="hybridMultilevel"/>
    <w:tmpl w:val="17267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2"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DBC5F1B"/>
    <w:multiLevelType w:val="hybridMultilevel"/>
    <w:tmpl w:val="F3CEDC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23023896">
    <w:abstractNumId w:val="0"/>
  </w:num>
  <w:num w:numId="2" w16cid:durableId="664436514">
    <w:abstractNumId w:val="17"/>
  </w:num>
  <w:num w:numId="3" w16cid:durableId="1348168775">
    <w:abstractNumId w:val="11"/>
  </w:num>
  <w:num w:numId="4" w16cid:durableId="1297102881">
    <w:abstractNumId w:val="13"/>
  </w:num>
  <w:num w:numId="5" w16cid:durableId="2013870977">
    <w:abstractNumId w:val="27"/>
  </w:num>
  <w:num w:numId="6" w16cid:durableId="1765029296">
    <w:abstractNumId w:val="15"/>
  </w:num>
  <w:num w:numId="7" w16cid:durableId="1736274144">
    <w:abstractNumId w:val="21"/>
  </w:num>
  <w:num w:numId="8" w16cid:durableId="388767032">
    <w:abstractNumId w:val="7"/>
  </w:num>
  <w:num w:numId="9" w16cid:durableId="68234097">
    <w:abstractNumId w:val="42"/>
  </w:num>
  <w:num w:numId="10" w16cid:durableId="570777092">
    <w:abstractNumId w:val="3"/>
  </w:num>
  <w:num w:numId="11" w16cid:durableId="2129422574">
    <w:abstractNumId w:val="22"/>
  </w:num>
  <w:num w:numId="12" w16cid:durableId="1380786170">
    <w:abstractNumId w:val="20"/>
  </w:num>
  <w:num w:numId="13" w16cid:durableId="985016094">
    <w:abstractNumId w:val="38"/>
  </w:num>
  <w:num w:numId="14" w16cid:durableId="1605268174">
    <w:abstractNumId w:val="45"/>
  </w:num>
  <w:num w:numId="15" w16cid:durableId="2125029347">
    <w:abstractNumId w:val="39"/>
  </w:num>
  <w:num w:numId="16" w16cid:durableId="1921863346">
    <w:abstractNumId w:val="2"/>
  </w:num>
  <w:num w:numId="17" w16cid:durableId="1910533140">
    <w:abstractNumId w:val="14"/>
  </w:num>
  <w:num w:numId="18" w16cid:durableId="1484196806">
    <w:abstractNumId w:val="46"/>
  </w:num>
  <w:num w:numId="19" w16cid:durableId="272252040">
    <w:abstractNumId w:val="36"/>
  </w:num>
  <w:num w:numId="20" w16cid:durableId="947005263">
    <w:abstractNumId w:val="28"/>
  </w:num>
  <w:num w:numId="21" w16cid:durableId="1479304690">
    <w:abstractNumId w:val="43"/>
  </w:num>
  <w:num w:numId="22" w16cid:durableId="761217040">
    <w:abstractNumId w:val="1"/>
  </w:num>
  <w:num w:numId="23" w16cid:durableId="390933049">
    <w:abstractNumId w:val="33"/>
  </w:num>
  <w:num w:numId="24" w16cid:durableId="625549687">
    <w:abstractNumId w:val="5"/>
  </w:num>
  <w:num w:numId="25" w16cid:durableId="1811357966">
    <w:abstractNumId w:val="26"/>
  </w:num>
  <w:num w:numId="26" w16cid:durableId="171651234">
    <w:abstractNumId w:val="4"/>
  </w:num>
  <w:num w:numId="27" w16cid:durableId="1904870947">
    <w:abstractNumId w:val="35"/>
  </w:num>
  <w:num w:numId="28" w16cid:durableId="1780678775">
    <w:abstractNumId w:val="32"/>
  </w:num>
  <w:num w:numId="29" w16cid:durableId="373432545">
    <w:abstractNumId w:val="6"/>
  </w:num>
  <w:num w:numId="30" w16cid:durableId="745029818">
    <w:abstractNumId w:val="25"/>
  </w:num>
  <w:num w:numId="31" w16cid:durableId="1958019996">
    <w:abstractNumId w:val="19"/>
  </w:num>
  <w:num w:numId="32" w16cid:durableId="1822261161">
    <w:abstractNumId w:val="18"/>
  </w:num>
  <w:num w:numId="33" w16cid:durableId="78409150">
    <w:abstractNumId w:val="23"/>
  </w:num>
  <w:num w:numId="34" w16cid:durableId="322660469">
    <w:abstractNumId w:val="31"/>
  </w:num>
  <w:num w:numId="35" w16cid:durableId="280768504">
    <w:abstractNumId w:val="12"/>
  </w:num>
  <w:num w:numId="36" w16cid:durableId="1628122161">
    <w:abstractNumId w:val="24"/>
  </w:num>
  <w:num w:numId="37" w16cid:durableId="1840001099">
    <w:abstractNumId w:val="29"/>
  </w:num>
  <w:num w:numId="38" w16cid:durableId="158816234">
    <w:abstractNumId w:val="16"/>
  </w:num>
  <w:num w:numId="39" w16cid:durableId="812135048">
    <w:abstractNumId w:val="41"/>
  </w:num>
  <w:num w:numId="40" w16cid:durableId="1985574920">
    <w:abstractNumId w:val="9"/>
  </w:num>
  <w:num w:numId="41" w16cid:durableId="1306084628">
    <w:abstractNumId w:val="44"/>
  </w:num>
  <w:num w:numId="42" w16cid:durableId="1696417298">
    <w:abstractNumId w:val="30"/>
  </w:num>
  <w:num w:numId="43" w16cid:durableId="1573002482">
    <w:abstractNumId w:val="8"/>
  </w:num>
  <w:num w:numId="44" w16cid:durableId="608851233">
    <w:abstractNumId w:val="10"/>
  </w:num>
  <w:num w:numId="45" w16cid:durableId="1539275676">
    <w:abstractNumId w:val="37"/>
  </w:num>
  <w:num w:numId="46" w16cid:durableId="365494397">
    <w:abstractNumId w:val="34"/>
  </w:num>
  <w:num w:numId="47" w16cid:durableId="166515946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06A6"/>
    <w:rsid w:val="00002A59"/>
    <w:rsid w:val="00002D81"/>
    <w:rsid w:val="0000394E"/>
    <w:rsid w:val="00004BC2"/>
    <w:rsid w:val="00005D71"/>
    <w:rsid w:val="00006BEE"/>
    <w:rsid w:val="00007115"/>
    <w:rsid w:val="000074F2"/>
    <w:rsid w:val="00007C44"/>
    <w:rsid w:val="00007D9A"/>
    <w:rsid w:val="000118A0"/>
    <w:rsid w:val="00011998"/>
    <w:rsid w:val="00013942"/>
    <w:rsid w:val="0001616D"/>
    <w:rsid w:val="00017044"/>
    <w:rsid w:val="0001799C"/>
    <w:rsid w:val="00017F88"/>
    <w:rsid w:val="00022890"/>
    <w:rsid w:val="00024235"/>
    <w:rsid w:val="0002754A"/>
    <w:rsid w:val="00027E43"/>
    <w:rsid w:val="000322F4"/>
    <w:rsid w:val="00032A01"/>
    <w:rsid w:val="00033160"/>
    <w:rsid w:val="00033AC2"/>
    <w:rsid w:val="0003467A"/>
    <w:rsid w:val="00034955"/>
    <w:rsid w:val="0003555B"/>
    <w:rsid w:val="000400E2"/>
    <w:rsid w:val="00041510"/>
    <w:rsid w:val="00043BA8"/>
    <w:rsid w:val="00043F78"/>
    <w:rsid w:val="00044DE2"/>
    <w:rsid w:val="00044F9A"/>
    <w:rsid w:val="0004578A"/>
    <w:rsid w:val="0005092A"/>
    <w:rsid w:val="00051584"/>
    <w:rsid w:val="00052FF8"/>
    <w:rsid w:val="00053707"/>
    <w:rsid w:val="00053924"/>
    <w:rsid w:val="00055DE3"/>
    <w:rsid w:val="000565B4"/>
    <w:rsid w:val="00060AE6"/>
    <w:rsid w:val="0006398F"/>
    <w:rsid w:val="00063F8E"/>
    <w:rsid w:val="00064228"/>
    <w:rsid w:val="00064CCC"/>
    <w:rsid w:val="000666AE"/>
    <w:rsid w:val="0006696E"/>
    <w:rsid w:val="000669B6"/>
    <w:rsid w:val="000721B5"/>
    <w:rsid w:val="00080C78"/>
    <w:rsid w:val="000824EE"/>
    <w:rsid w:val="000840B0"/>
    <w:rsid w:val="000845B3"/>
    <w:rsid w:val="00085D4F"/>
    <w:rsid w:val="00085FFA"/>
    <w:rsid w:val="0009084F"/>
    <w:rsid w:val="00090E7A"/>
    <w:rsid w:val="00092013"/>
    <w:rsid w:val="000958A2"/>
    <w:rsid w:val="00095B6E"/>
    <w:rsid w:val="00096050"/>
    <w:rsid w:val="00096879"/>
    <w:rsid w:val="000969AE"/>
    <w:rsid w:val="00096E98"/>
    <w:rsid w:val="00097687"/>
    <w:rsid w:val="00097D52"/>
    <w:rsid w:val="00097E88"/>
    <w:rsid w:val="000A0D69"/>
    <w:rsid w:val="000A1B70"/>
    <w:rsid w:val="000A45E5"/>
    <w:rsid w:val="000A5728"/>
    <w:rsid w:val="000A6262"/>
    <w:rsid w:val="000B0F9D"/>
    <w:rsid w:val="000B18B9"/>
    <w:rsid w:val="000B23DE"/>
    <w:rsid w:val="000B2EDF"/>
    <w:rsid w:val="000B6FBB"/>
    <w:rsid w:val="000B70B4"/>
    <w:rsid w:val="000C000E"/>
    <w:rsid w:val="000C05DD"/>
    <w:rsid w:val="000C48DD"/>
    <w:rsid w:val="000C5093"/>
    <w:rsid w:val="000C6C8C"/>
    <w:rsid w:val="000D1C33"/>
    <w:rsid w:val="000D4EC5"/>
    <w:rsid w:val="000D5031"/>
    <w:rsid w:val="000D673C"/>
    <w:rsid w:val="000D6C8E"/>
    <w:rsid w:val="000D7FDE"/>
    <w:rsid w:val="000E022A"/>
    <w:rsid w:val="000E4B5F"/>
    <w:rsid w:val="000E51AE"/>
    <w:rsid w:val="000E5DFE"/>
    <w:rsid w:val="000E6ED9"/>
    <w:rsid w:val="000E7A82"/>
    <w:rsid w:val="000F0150"/>
    <w:rsid w:val="000F07EC"/>
    <w:rsid w:val="000F2567"/>
    <w:rsid w:val="000F2B0F"/>
    <w:rsid w:val="000F73EE"/>
    <w:rsid w:val="0010055A"/>
    <w:rsid w:val="00100634"/>
    <w:rsid w:val="0010182C"/>
    <w:rsid w:val="00101895"/>
    <w:rsid w:val="001018E8"/>
    <w:rsid w:val="00102557"/>
    <w:rsid w:val="00102C76"/>
    <w:rsid w:val="00103B5B"/>
    <w:rsid w:val="00105CD5"/>
    <w:rsid w:val="00105EEB"/>
    <w:rsid w:val="001161AC"/>
    <w:rsid w:val="001211A0"/>
    <w:rsid w:val="001227DE"/>
    <w:rsid w:val="001278C6"/>
    <w:rsid w:val="00131FE0"/>
    <w:rsid w:val="00133526"/>
    <w:rsid w:val="001359B3"/>
    <w:rsid w:val="00136F9B"/>
    <w:rsid w:val="00137977"/>
    <w:rsid w:val="00137F8F"/>
    <w:rsid w:val="00140B9F"/>
    <w:rsid w:val="0014109D"/>
    <w:rsid w:val="00142106"/>
    <w:rsid w:val="001424EF"/>
    <w:rsid w:val="00144A9E"/>
    <w:rsid w:val="0014546B"/>
    <w:rsid w:val="00147A25"/>
    <w:rsid w:val="00147A9C"/>
    <w:rsid w:val="001536CF"/>
    <w:rsid w:val="00153737"/>
    <w:rsid w:val="00153857"/>
    <w:rsid w:val="00153987"/>
    <w:rsid w:val="0015412E"/>
    <w:rsid w:val="001542B5"/>
    <w:rsid w:val="00155361"/>
    <w:rsid w:val="00156818"/>
    <w:rsid w:val="00161C45"/>
    <w:rsid w:val="0016412A"/>
    <w:rsid w:val="001654C2"/>
    <w:rsid w:val="00167697"/>
    <w:rsid w:val="00167B71"/>
    <w:rsid w:val="00171BBF"/>
    <w:rsid w:val="00171E02"/>
    <w:rsid w:val="001721E6"/>
    <w:rsid w:val="00173C17"/>
    <w:rsid w:val="00182356"/>
    <w:rsid w:val="00184AF7"/>
    <w:rsid w:val="0018531B"/>
    <w:rsid w:val="00185FE5"/>
    <w:rsid w:val="00190F5C"/>
    <w:rsid w:val="00191E2B"/>
    <w:rsid w:val="00193506"/>
    <w:rsid w:val="00194483"/>
    <w:rsid w:val="00194C60"/>
    <w:rsid w:val="00195A1D"/>
    <w:rsid w:val="00197471"/>
    <w:rsid w:val="001A0479"/>
    <w:rsid w:val="001A3B1B"/>
    <w:rsid w:val="001A5D0B"/>
    <w:rsid w:val="001A62CA"/>
    <w:rsid w:val="001A683E"/>
    <w:rsid w:val="001B040D"/>
    <w:rsid w:val="001B1978"/>
    <w:rsid w:val="001B20FD"/>
    <w:rsid w:val="001B2563"/>
    <w:rsid w:val="001B336E"/>
    <w:rsid w:val="001B4AB0"/>
    <w:rsid w:val="001B6CB0"/>
    <w:rsid w:val="001B7B76"/>
    <w:rsid w:val="001C1528"/>
    <w:rsid w:val="001C2517"/>
    <w:rsid w:val="001C36C8"/>
    <w:rsid w:val="001C58B9"/>
    <w:rsid w:val="001C664A"/>
    <w:rsid w:val="001C6B88"/>
    <w:rsid w:val="001D39B6"/>
    <w:rsid w:val="001D3C69"/>
    <w:rsid w:val="001D3F13"/>
    <w:rsid w:val="001D4755"/>
    <w:rsid w:val="001D4E11"/>
    <w:rsid w:val="001E2744"/>
    <w:rsid w:val="001E2E70"/>
    <w:rsid w:val="001E548B"/>
    <w:rsid w:val="001E6645"/>
    <w:rsid w:val="001E6CF1"/>
    <w:rsid w:val="001F6CA2"/>
    <w:rsid w:val="00201B72"/>
    <w:rsid w:val="00206279"/>
    <w:rsid w:val="0020632B"/>
    <w:rsid w:val="002070B8"/>
    <w:rsid w:val="00210E59"/>
    <w:rsid w:val="00211BCA"/>
    <w:rsid w:val="002147AC"/>
    <w:rsid w:val="00215262"/>
    <w:rsid w:val="00217C0E"/>
    <w:rsid w:val="00220C0F"/>
    <w:rsid w:val="002216D5"/>
    <w:rsid w:val="002216F4"/>
    <w:rsid w:val="00221C7D"/>
    <w:rsid w:val="0022353A"/>
    <w:rsid w:val="00224211"/>
    <w:rsid w:val="00224B45"/>
    <w:rsid w:val="00226EB0"/>
    <w:rsid w:val="00230D86"/>
    <w:rsid w:val="0023129A"/>
    <w:rsid w:val="00232BEF"/>
    <w:rsid w:val="002339D2"/>
    <w:rsid w:val="00233FC8"/>
    <w:rsid w:val="002415E9"/>
    <w:rsid w:val="002452B1"/>
    <w:rsid w:val="00245618"/>
    <w:rsid w:val="00246FC4"/>
    <w:rsid w:val="002555EF"/>
    <w:rsid w:val="002573A7"/>
    <w:rsid w:val="00261AE4"/>
    <w:rsid w:val="0026235B"/>
    <w:rsid w:val="002624B1"/>
    <w:rsid w:val="00267C9F"/>
    <w:rsid w:val="00273C05"/>
    <w:rsid w:val="00274A77"/>
    <w:rsid w:val="002777EE"/>
    <w:rsid w:val="002821A5"/>
    <w:rsid w:val="00282363"/>
    <w:rsid w:val="002828DA"/>
    <w:rsid w:val="00284C7D"/>
    <w:rsid w:val="00286A12"/>
    <w:rsid w:val="00286B4E"/>
    <w:rsid w:val="00293A5D"/>
    <w:rsid w:val="00296542"/>
    <w:rsid w:val="002A3139"/>
    <w:rsid w:val="002A44BE"/>
    <w:rsid w:val="002A6899"/>
    <w:rsid w:val="002B118E"/>
    <w:rsid w:val="002B1E1E"/>
    <w:rsid w:val="002B34B4"/>
    <w:rsid w:val="002B4A21"/>
    <w:rsid w:val="002B510F"/>
    <w:rsid w:val="002B7BAF"/>
    <w:rsid w:val="002C07E8"/>
    <w:rsid w:val="002C2D2D"/>
    <w:rsid w:val="002C3239"/>
    <w:rsid w:val="002C3F74"/>
    <w:rsid w:val="002C4C81"/>
    <w:rsid w:val="002C4D40"/>
    <w:rsid w:val="002C570A"/>
    <w:rsid w:val="002C63F9"/>
    <w:rsid w:val="002C66BF"/>
    <w:rsid w:val="002D0A3D"/>
    <w:rsid w:val="002D118A"/>
    <w:rsid w:val="002D1844"/>
    <w:rsid w:val="002D3FEE"/>
    <w:rsid w:val="002E0293"/>
    <w:rsid w:val="002E12E0"/>
    <w:rsid w:val="002E1FF3"/>
    <w:rsid w:val="002E32BF"/>
    <w:rsid w:val="002E4D8F"/>
    <w:rsid w:val="002E5C87"/>
    <w:rsid w:val="002E7054"/>
    <w:rsid w:val="002F212C"/>
    <w:rsid w:val="002F23D3"/>
    <w:rsid w:val="002F38AE"/>
    <w:rsid w:val="002F57CC"/>
    <w:rsid w:val="002F615F"/>
    <w:rsid w:val="00300100"/>
    <w:rsid w:val="003007D9"/>
    <w:rsid w:val="003028E0"/>
    <w:rsid w:val="00303A8E"/>
    <w:rsid w:val="00303B5F"/>
    <w:rsid w:val="00305156"/>
    <w:rsid w:val="00305FF5"/>
    <w:rsid w:val="003065BC"/>
    <w:rsid w:val="0030743A"/>
    <w:rsid w:val="00311924"/>
    <w:rsid w:val="00311A8B"/>
    <w:rsid w:val="00311E5F"/>
    <w:rsid w:val="00312606"/>
    <w:rsid w:val="00315324"/>
    <w:rsid w:val="00320942"/>
    <w:rsid w:val="00320FDE"/>
    <w:rsid w:val="003226B6"/>
    <w:rsid w:val="00326477"/>
    <w:rsid w:val="00327D38"/>
    <w:rsid w:val="0033095A"/>
    <w:rsid w:val="00331490"/>
    <w:rsid w:val="0033265A"/>
    <w:rsid w:val="0033317D"/>
    <w:rsid w:val="00333B66"/>
    <w:rsid w:val="003356F7"/>
    <w:rsid w:val="003357F0"/>
    <w:rsid w:val="00343909"/>
    <w:rsid w:val="00344A0B"/>
    <w:rsid w:val="00345821"/>
    <w:rsid w:val="0034625D"/>
    <w:rsid w:val="00350570"/>
    <w:rsid w:val="00350781"/>
    <w:rsid w:val="003518FD"/>
    <w:rsid w:val="003520D0"/>
    <w:rsid w:val="00354E66"/>
    <w:rsid w:val="00356D23"/>
    <w:rsid w:val="00357022"/>
    <w:rsid w:val="00357ED1"/>
    <w:rsid w:val="0036010E"/>
    <w:rsid w:val="00363E84"/>
    <w:rsid w:val="00365DA2"/>
    <w:rsid w:val="00366C07"/>
    <w:rsid w:val="00367B76"/>
    <w:rsid w:val="00376783"/>
    <w:rsid w:val="00376965"/>
    <w:rsid w:val="003807EA"/>
    <w:rsid w:val="00381E69"/>
    <w:rsid w:val="00382590"/>
    <w:rsid w:val="00382DA2"/>
    <w:rsid w:val="0038384E"/>
    <w:rsid w:val="00383A20"/>
    <w:rsid w:val="00384DEE"/>
    <w:rsid w:val="0039189A"/>
    <w:rsid w:val="003918AC"/>
    <w:rsid w:val="00393D62"/>
    <w:rsid w:val="00393D6F"/>
    <w:rsid w:val="00395040"/>
    <w:rsid w:val="00395419"/>
    <w:rsid w:val="003954B1"/>
    <w:rsid w:val="00396072"/>
    <w:rsid w:val="00397199"/>
    <w:rsid w:val="003A0829"/>
    <w:rsid w:val="003A115C"/>
    <w:rsid w:val="003A17BA"/>
    <w:rsid w:val="003A3139"/>
    <w:rsid w:val="003A40C9"/>
    <w:rsid w:val="003A77C4"/>
    <w:rsid w:val="003B0C19"/>
    <w:rsid w:val="003B395D"/>
    <w:rsid w:val="003B4BCD"/>
    <w:rsid w:val="003B5A92"/>
    <w:rsid w:val="003B5EBB"/>
    <w:rsid w:val="003B686E"/>
    <w:rsid w:val="003C0456"/>
    <w:rsid w:val="003C168D"/>
    <w:rsid w:val="003C243B"/>
    <w:rsid w:val="003C422D"/>
    <w:rsid w:val="003C424B"/>
    <w:rsid w:val="003C4A61"/>
    <w:rsid w:val="003C4D7B"/>
    <w:rsid w:val="003C5D82"/>
    <w:rsid w:val="003C6092"/>
    <w:rsid w:val="003D14CE"/>
    <w:rsid w:val="003D159D"/>
    <w:rsid w:val="003D1D5C"/>
    <w:rsid w:val="003D606B"/>
    <w:rsid w:val="003D7DC6"/>
    <w:rsid w:val="003E12A2"/>
    <w:rsid w:val="003E3ABA"/>
    <w:rsid w:val="003F214C"/>
    <w:rsid w:val="003F24E9"/>
    <w:rsid w:val="003F27BB"/>
    <w:rsid w:val="003F371A"/>
    <w:rsid w:val="003F373A"/>
    <w:rsid w:val="003F565A"/>
    <w:rsid w:val="003F75A8"/>
    <w:rsid w:val="004003E7"/>
    <w:rsid w:val="00401072"/>
    <w:rsid w:val="00402EB8"/>
    <w:rsid w:val="004035BD"/>
    <w:rsid w:val="00404C60"/>
    <w:rsid w:val="0040500A"/>
    <w:rsid w:val="0040675B"/>
    <w:rsid w:val="00407DE1"/>
    <w:rsid w:val="0041060B"/>
    <w:rsid w:val="00412CC1"/>
    <w:rsid w:val="00415A24"/>
    <w:rsid w:val="00415E3B"/>
    <w:rsid w:val="0041644E"/>
    <w:rsid w:val="00417458"/>
    <w:rsid w:val="004175D2"/>
    <w:rsid w:val="00417F0E"/>
    <w:rsid w:val="0042130F"/>
    <w:rsid w:val="00422D8A"/>
    <w:rsid w:val="0042377D"/>
    <w:rsid w:val="00424A5A"/>
    <w:rsid w:val="00431E1A"/>
    <w:rsid w:val="004329DF"/>
    <w:rsid w:val="00432C53"/>
    <w:rsid w:val="00432D74"/>
    <w:rsid w:val="004335EF"/>
    <w:rsid w:val="00433CD4"/>
    <w:rsid w:val="00434C1C"/>
    <w:rsid w:val="00435105"/>
    <w:rsid w:val="00440161"/>
    <w:rsid w:val="004422AA"/>
    <w:rsid w:val="00443E06"/>
    <w:rsid w:val="00444672"/>
    <w:rsid w:val="00446858"/>
    <w:rsid w:val="004516BB"/>
    <w:rsid w:val="00460DDC"/>
    <w:rsid w:val="00461E16"/>
    <w:rsid w:val="00461FDA"/>
    <w:rsid w:val="00463917"/>
    <w:rsid w:val="00464E98"/>
    <w:rsid w:val="0046581E"/>
    <w:rsid w:val="004660F0"/>
    <w:rsid w:val="0046652E"/>
    <w:rsid w:val="00466F6A"/>
    <w:rsid w:val="004701CC"/>
    <w:rsid w:val="004827CC"/>
    <w:rsid w:val="00483595"/>
    <w:rsid w:val="0048561F"/>
    <w:rsid w:val="0048591A"/>
    <w:rsid w:val="004901B3"/>
    <w:rsid w:val="00493376"/>
    <w:rsid w:val="004946BD"/>
    <w:rsid w:val="00494E97"/>
    <w:rsid w:val="004963C1"/>
    <w:rsid w:val="004A0173"/>
    <w:rsid w:val="004A0D4F"/>
    <w:rsid w:val="004A1F2A"/>
    <w:rsid w:val="004A392C"/>
    <w:rsid w:val="004A46F0"/>
    <w:rsid w:val="004A5F88"/>
    <w:rsid w:val="004B0182"/>
    <w:rsid w:val="004B0A96"/>
    <w:rsid w:val="004B283B"/>
    <w:rsid w:val="004B5DD5"/>
    <w:rsid w:val="004B6458"/>
    <w:rsid w:val="004B6842"/>
    <w:rsid w:val="004B6F86"/>
    <w:rsid w:val="004B7460"/>
    <w:rsid w:val="004C15E3"/>
    <w:rsid w:val="004C1E55"/>
    <w:rsid w:val="004C2C62"/>
    <w:rsid w:val="004C2D31"/>
    <w:rsid w:val="004C35A0"/>
    <w:rsid w:val="004C36BB"/>
    <w:rsid w:val="004C4829"/>
    <w:rsid w:val="004C57C3"/>
    <w:rsid w:val="004C57E8"/>
    <w:rsid w:val="004C61CF"/>
    <w:rsid w:val="004C6355"/>
    <w:rsid w:val="004D2578"/>
    <w:rsid w:val="004D498C"/>
    <w:rsid w:val="004D4E57"/>
    <w:rsid w:val="004E0136"/>
    <w:rsid w:val="004E11A4"/>
    <w:rsid w:val="004E1DAC"/>
    <w:rsid w:val="004E3ECD"/>
    <w:rsid w:val="004E631E"/>
    <w:rsid w:val="004E6383"/>
    <w:rsid w:val="004E64A8"/>
    <w:rsid w:val="004F13BD"/>
    <w:rsid w:val="004F204D"/>
    <w:rsid w:val="004F283E"/>
    <w:rsid w:val="004F384C"/>
    <w:rsid w:val="004F52B0"/>
    <w:rsid w:val="004F5A94"/>
    <w:rsid w:val="004F659B"/>
    <w:rsid w:val="004F744D"/>
    <w:rsid w:val="00501486"/>
    <w:rsid w:val="005027D3"/>
    <w:rsid w:val="00503A62"/>
    <w:rsid w:val="00505843"/>
    <w:rsid w:val="00510288"/>
    <w:rsid w:val="005107A8"/>
    <w:rsid w:val="0051161C"/>
    <w:rsid w:val="0051166C"/>
    <w:rsid w:val="00511953"/>
    <w:rsid w:val="00513CCE"/>
    <w:rsid w:val="00513E5D"/>
    <w:rsid w:val="00514B0A"/>
    <w:rsid w:val="00520CA6"/>
    <w:rsid w:val="00521088"/>
    <w:rsid w:val="0052193B"/>
    <w:rsid w:val="005223E1"/>
    <w:rsid w:val="00523147"/>
    <w:rsid w:val="00523F9E"/>
    <w:rsid w:val="00525BCD"/>
    <w:rsid w:val="00526498"/>
    <w:rsid w:val="005276FB"/>
    <w:rsid w:val="0053095E"/>
    <w:rsid w:val="0054000E"/>
    <w:rsid w:val="00541566"/>
    <w:rsid w:val="00541668"/>
    <w:rsid w:val="00543B47"/>
    <w:rsid w:val="00544131"/>
    <w:rsid w:val="00544A5D"/>
    <w:rsid w:val="00544F52"/>
    <w:rsid w:val="00546028"/>
    <w:rsid w:val="00547927"/>
    <w:rsid w:val="0054792A"/>
    <w:rsid w:val="005514DA"/>
    <w:rsid w:val="005516A3"/>
    <w:rsid w:val="00551EA4"/>
    <w:rsid w:val="005547AE"/>
    <w:rsid w:val="0055493B"/>
    <w:rsid w:val="00557EA8"/>
    <w:rsid w:val="005632A4"/>
    <w:rsid w:val="00564361"/>
    <w:rsid w:val="005645AE"/>
    <w:rsid w:val="00565BC3"/>
    <w:rsid w:val="00571589"/>
    <w:rsid w:val="005716E0"/>
    <w:rsid w:val="00572279"/>
    <w:rsid w:val="005747CE"/>
    <w:rsid w:val="0057493D"/>
    <w:rsid w:val="00574C4F"/>
    <w:rsid w:val="00575ADD"/>
    <w:rsid w:val="0057683B"/>
    <w:rsid w:val="00577906"/>
    <w:rsid w:val="00582D89"/>
    <w:rsid w:val="00582EBF"/>
    <w:rsid w:val="00593718"/>
    <w:rsid w:val="00595CC1"/>
    <w:rsid w:val="0059734A"/>
    <w:rsid w:val="00597D8C"/>
    <w:rsid w:val="005A0479"/>
    <w:rsid w:val="005A0806"/>
    <w:rsid w:val="005A08D9"/>
    <w:rsid w:val="005A113F"/>
    <w:rsid w:val="005A2609"/>
    <w:rsid w:val="005A64F1"/>
    <w:rsid w:val="005B0316"/>
    <w:rsid w:val="005B230B"/>
    <w:rsid w:val="005B23AC"/>
    <w:rsid w:val="005B2F70"/>
    <w:rsid w:val="005B5DF6"/>
    <w:rsid w:val="005B6124"/>
    <w:rsid w:val="005B756A"/>
    <w:rsid w:val="005C47C9"/>
    <w:rsid w:val="005C624C"/>
    <w:rsid w:val="005D3737"/>
    <w:rsid w:val="005D5669"/>
    <w:rsid w:val="005D66F8"/>
    <w:rsid w:val="005E2202"/>
    <w:rsid w:val="005E55FF"/>
    <w:rsid w:val="005F17B9"/>
    <w:rsid w:val="005F287E"/>
    <w:rsid w:val="005F37ED"/>
    <w:rsid w:val="005F47DE"/>
    <w:rsid w:val="005F5C7C"/>
    <w:rsid w:val="005F6B3C"/>
    <w:rsid w:val="005F711A"/>
    <w:rsid w:val="00600C6D"/>
    <w:rsid w:val="00602440"/>
    <w:rsid w:val="00602A9F"/>
    <w:rsid w:val="00603784"/>
    <w:rsid w:val="00606978"/>
    <w:rsid w:val="00606E29"/>
    <w:rsid w:val="00607B0D"/>
    <w:rsid w:val="00607C98"/>
    <w:rsid w:val="00613671"/>
    <w:rsid w:val="0061398C"/>
    <w:rsid w:val="00614B8F"/>
    <w:rsid w:val="0061680D"/>
    <w:rsid w:val="00624400"/>
    <w:rsid w:val="00624BFA"/>
    <w:rsid w:val="00627161"/>
    <w:rsid w:val="00627DC8"/>
    <w:rsid w:val="00633E14"/>
    <w:rsid w:val="00636819"/>
    <w:rsid w:val="00636904"/>
    <w:rsid w:val="00640087"/>
    <w:rsid w:val="00642E74"/>
    <w:rsid w:val="006440F8"/>
    <w:rsid w:val="00645A40"/>
    <w:rsid w:val="00646461"/>
    <w:rsid w:val="00647D5D"/>
    <w:rsid w:val="006505E7"/>
    <w:rsid w:val="006517AC"/>
    <w:rsid w:val="0065290F"/>
    <w:rsid w:val="0065443D"/>
    <w:rsid w:val="006558CC"/>
    <w:rsid w:val="006634FF"/>
    <w:rsid w:val="006642CC"/>
    <w:rsid w:val="00665810"/>
    <w:rsid w:val="00666248"/>
    <w:rsid w:val="00666362"/>
    <w:rsid w:val="00672940"/>
    <w:rsid w:val="00672D92"/>
    <w:rsid w:val="00673003"/>
    <w:rsid w:val="006735DB"/>
    <w:rsid w:val="00673B13"/>
    <w:rsid w:val="0067423D"/>
    <w:rsid w:val="00674307"/>
    <w:rsid w:val="006745D5"/>
    <w:rsid w:val="00680C6D"/>
    <w:rsid w:val="006826E1"/>
    <w:rsid w:val="00683EA4"/>
    <w:rsid w:val="00683EEE"/>
    <w:rsid w:val="006902EA"/>
    <w:rsid w:val="00694798"/>
    <w:rsid w:val="006957B9"/>
    <w:rsid w:val="00695D41"/>
    <w:rsid w:val="006969D0"/>
    <w:rsid w:val="00696B57"/>
    <w:rsid w:val="00696F1F"/>
    <w:rsid w:val="006A0AB4"/>
    <w:rsid w:val="006A369D"/>
    <w:rsid w:val="006A5626"/>
    <w:rsid w:val="006A5AEA"/>
    <w:rsid w:val="006A5E82"/>
    <w:rsid w:val="006A7D3C"/>
    <w:rsid w:val="006A7F3D"/>
    <w:rsid w:val="006B0D3A"/>
    <w:rsid w:val="006B1251"/>
    <w:rsid w:val="006B1B5E"/>
    <w:rsid w:val="006B1ED5"/>
    <w:rsid w:val="006B46A5"/>
    <w:rsid w:val="006B5199"/>
    <w:rsid w:val="006B7128"/>
    <w:rsid w:val="006B7674"/>
    <w:rsid w:val="006B7D2E"/>
    <w:rsid w:val="006C1CF4"/>
    <w:rsid w:val="006C25FA"/>
    <w:rsid w:val="006C4CF7"/>
    <w:rsid w:val="006D0813"/>
    <w:rsid w:val="006D22E6"/>
    <w:rsid w:val="006D3C71"/>
    <w:rsid w:val="006D42C9"/>
    <w:rsid w:val="006D5841"/>
    <w:rsid w:val="006E2E92"/>
    <w:rsid w:val="006E314C"/>
    <w:rsid w:val="006E38E4"/>
    <w:rsid w:val="006E42C0"/>
    <w:rsid w:val="006E4CCF"/>
    <w:rsid w:val="006E66BF"/>
    <w:rsid w:val="006E6CFD"/>
    <w:rsid w:val="006F09AE"/>
    <w:rsid w:val="006F0EF3"/>
    <w:rsid w:val="007009C1"/>
    <w:rsid w:val="0070137F"/>
    <w:rsid w:val="00703FD9"/>
    <w:rsid w:val="00704851"/>
    <w:rsid w:val="00705410"/>
    <w:rsid w:val="0070633B"/>
    <w:rsid w:val="00707409"/>
    <w:rsid w:val="0070784D"/>
    <w:rsid w:val="00707EA6"/>
    <w:rsid w:val="00710FED"/>
    <w:rsid w:val="00711374"/>
    <w:rsid w:val="00711929"/>
    <w:rsid w:val="007128A5"/>
    <w:rsid w:val="00715AF0"/>
    <w:rsid w:val="007163CA"/>
    <w:rsid w:val="00720F0A"/>
    <w:rsid w:val="007214EC"/>
    <w:rsid w:val="00722845"/>
    <w:rsid w:val="00723CC8"/>
    <w:rsid w:val="00723D69"/>
    <w:rsid w:val="0072433B"/>
    <w:rsid w:val="00724EB0"/>
    <w:rsid w:val="00725F9F"/>
    <w:rsid w:val="007270B8"/>
    <w:rsid w:val="00727A51"/>
    <w:rsid w:val="007304DA"/>
    <w:rsid w:val="00731307"/>
    <w:rsid w:val="0073391B"/>
    <w:rsid w:val="00734E42"/>
    <w:rsid w:val="0073729F"/>
    <w:rsid w:val="00737351"/>
    <w:rsid w:val="007439F7"/>
    <w:rsid w:val="0074406D"/>
    <w:rsid w:val="00745A7D"/>
    <w:rsid w:val="007468A2"/>
    <w:rsid w:val="00750A34"/>
    <w:rsid w:val="00751A39"/>
    <w:rsid w:val="00752A15"/>
    <w:rsid w:val="00753B4F"/>
    <w:rsid w:val="00753B5E"/>
    <w:rsid w:val="00754F0C"/>
    <w:rsid w:val="00756FFE"/>
    <w:rsid w:val="00760284"/>
    <w:rsid w:val="007602C9"/>
    <w:rsid w:val="007615E5"/>
    <w:rsid w:val="00762461"/>
    <w:rsid w:val="00762F28"/>
    <w:rsid w:val="00763F52"/>
    <w:rsid w:val="007668B1"/>
    <w:rsid w:val="0076717C"/>
    <w:rsid w:val="00770585"/>
    <w:rsid w:val="007714B6"/>
    <w:rsid w:val="00775D66"/>
    <w:rsid w:val="007766D7"/>
    <w:rsid w:val="00780991"/>
    <w:rsid w:val="00780DF9"/>
    <w:rsid w:val="00786ABD"/>
    <w:rsid w:val="00791720"/>
    <w:rsid w:val="00791BD9"/>
    <w:rsid w:val="00792548"/>
    <w:rsid w:val="0079343D"/>
    <w:rsid w:val="00796BC7"/>
    <w:rsid w:val="00796F78"/>
    <w:rsid w:val="0079703B"/>
    <w:rsid w:val="00797DBB"/>
    <w:rsid w:val="00797EE1"/>
    <w:rsid w:val="007A047D"/>
    <w:rsid w:val="007A0744"/>
    <w:rsid w:val="007A3326"/>
    <w:rsid w:val="007A47C2"/>
    <w:rsid w:val="007A481D"/>
    <w:rsid w:val="007A64D8"/>
    <w:rsid w:val="007A754C"/>
    <w:rsid w:val="007B1779"/>
    <w:rsid w:val="007C2896"/>
    <w:rsid w:val="007C5248"/>
    <w:rsid w:val="007C5E43"/>
    <w:rsid w:val="007C6369"/>
    <w:rsid w:val="007C7DC3"/>
    <w:rsid w:val="007D134D"/>
    <w:rsid w:val="007D2869"/>
    <w:rsid w:val="007D2F2A"/>
    <w:rsid w:val="007D5FF4"/>
    <w:rsid w:val="007D6D55"/>
    <w:rsid w:val="007D74F0"/>
    <w:rsid w:val="007E229F"/>
    <w:rsid w:val="007E5651"/>
    <w:rsid w:val="007E71C4"/>
    <w:rsid w:val="007E775A"/>
    <w:rsid w:val="007F02D3"/>
    <w:rsid w:val="007F04B5"/>
    <w:rsid w:val="007F082C"/>
    <w:rsid w:val="007F0875"/>
    <w:rsid w:val="007F0E71"/>
    <w:rsid w:val="007F37C6"/>
    <w:rsid w:val="007F5BBE"/>
    <w:rsid w:val="00800219"/>
    <w:rsid w:val="00800902"/>
    <w:rsid w:val="0080490A"/>
    <w:rsid w:val="008051D7"/>
    <w:rsid w:val="0080531B"/>
    <w:rsid w:val="00806373"/>
    <w:rsid w:val="00810C21"/>
    <w:rsid w:val="00810C59"/>
    <w:rsid w:val="00810EAC"/>
    <w:rsid w:val="0081199C"/>
    <w:rsid w:val="0081354D"/>
    <w:rsid w:val="00814E08"/>
    <w:rsid w:val="008152A8"/>
    <w:rsid w:val="0081657C"/>
    <w:rsid w:val="008173A5"/>
    <w:rsid w:val="00817A7A"/>
    <w:rsid w:val="00821D1F"/>
    <w:rsid w:val="0082286A"/>
    <w:rsid w:val="00823680"/>
    <w:rsid w:val="00826F12"/>
    <w:rsid w:val="00833E11"/>
    <w:rsid w:val="00833EC0"/>
    <w:rsid w:val="00833EF3"/>
    <w:rsid w:val="0083473B"/>
    <w:rsid w:val="008362B0"/>
    <w:rsid w:val="00840528"/>
    <w:rsid w:val="00841918"/>
    <w:rsid w:val="00843ED8"/>
    <w:rsid w:val="008462A6"/>
    <w:rsid w:val="00846565"/>
    <w:rsid w:val="0084694E"/>
    <w:rsid w:val="008470AF"/>
    <w:rsid w:val="008521FF"/>
    <w:rsid w:val="00855873"/>
    <w:rsid w:val="00856188"/>
    <w:rsid w:val="00856477"/>
    <w:rsid w:val="00861BAE"/>
    <w:rsid w:val="00861CC6"/>
    <w:rsid w:val="00867B14"/>
    <w:rsid w:val="008723F6"/>
    <w:rsid w:val="00872E91"/>
    <w:rsid w:val="00874EAE"/>
    <w:rsid w:val="00875174"/>
    <w:rsid w:val="00880098"/>
    <w:rsid w:val="00880A38"/>
    <w:rsid w:val="00881875"/>
    <w:rsid w:val="00883E2A"/>
    <w:rsid w:val="0088458B"/>
    <w:rsid w:val="00885167"/>
    <w:rsid w:val="008863AC"/>
    <w:rsid w:val="00887E45"/>
    <w:rsid w:val="00890474"/>
    <w:rsid w:val="00890A1F"/>
    <w:rsid w:val="008920E7"/>
    <w:rsid w:val="00892111"/>
    <w:rsid w:val="00896373"/>
    <w:rsid w:val="008964DF"/>
    <w:rsid w:val="00897588"/>
    <w:rsid w:val="008A0BC9"/>
    <w:rsid w:val="008A20D8"/>
    <w:rsid w:val="008A2602"/>
    <w:rsid w:val="008A4656"/>
    <w:rsid w:val="008A588E"/>
    <w:rsid w:val="008A63DD"/>
    <w:rsid w:val="008A79BB"/>
    <w:rsid w:val="008B165A"/>
    <w:rsid w:val="008B4B30"/>
    <w:rsid w:val="008B6C3E"/>
    <w:rsid w:val="008C17CF"/>
    <w:rsid w:val="008C4631"/>
    <w:rsid w:val="008C5251"/>
    <w:rsid w:val="008C6B86"/>
    <w:rsid w:val="008C7BFB"/>
    <w:rsid w:val="008D1E64"/>
    <w:rsid w:val="008D23F4"/>
    <w:rsid w:val="008D53F4"/>
    <w:rsid w:val="008D5A15"/>
    <w:rsid w:val="008D5ED0"/>
    <w:rsid w:val="008E062C"/>
    <w:rsid w:val="008E0A18"/>
    <w:rsid w:val="008E3BB1"/>
    <w:rsid w:val="008E3DA4"/>
    <w:rsid w:val="008E6D1A"/>
    <w:rsid w:val="008E6D32"/>
    <w:rsid w:val="008F0EAF"/>
    <w:rsid w:val="008F16E2"/>
    <w:rsid w:val="008F1995"/>
    <w:rsid w:val="008F19BF"/>
    <w:rsid w:val="008F2626"/>
    <w:rsid w:val="008F36B8"/>
    <w:rsid w:val="008F4696"/>
    <w:rsid w:val="008F4ECC"/>
    <w:rsid w:val="008F5171"/>
    <w:rsid w:val="008F612B"/>
    <w:rsid w:val="008F7D50"/>
    <w:rsid w:val="00902BAE"/>
    <w:rsid w:val="00903A91"/>
    <w:rsid w:val="00903DD3"/>
    <w:rsid w:val="009046C1"/>
    <w:rsid w:val="00905AFE"/>
    <w:rsid w:val="00907689"/>
    <w:rsid w:val="009101BB"/>
    <w:rsid w:val="00913DBA"/>
    <w:rsid w:val="009157BF"/>
    <w:rsid w:val="0091699D"/>
    <w:rsid w:val="00916DCD"/>
    <w:rsid w:val="009170C1"/>
    <w:rsid w:val="00920EDE"/>
    <w:rsid w:val="00923DF6"/>
    <w:rsid w:val="00927936"/>
    <w:rsid w:val="00930A45"/>
    <w:rsid w:val="009313CD"/>
    <w:rsid w:val="00932EA9"/>
    <w:rsid w:val="00935836"/>
    <w:rsid w:val="00935E5E"/>
    <w:rsid w:val="0093677B"/>
    <w:rsid w:val="00941177"/>
    <w:rsid w:val="0094371F"/>
    <w:rsid w:val="0094376A"/>
    <w:rsid w:val="009443B3"/>
    <w:rsid w:val="00945588"/>
    <w:rsid w:val="00945F83"/>
    <w:rsid w:val="00947402"/>
    <w:rsid w:val="00947DB1"/>
    <w:rsid w:val="00950739"/>
    <w:rsid w:val="0095124C"/>
    <w:rsid w:val="00953068"/>
    <w:rsid w:val="009550D3"/>
    <w:rsid w:val="009569B1"/>
    <w:rsid w:val="009574AD"/>
    <w:rsid w:val="00962496"/>
    <w:rsid w:val="009624F2"/>
    <w:rsid w:val="0096462B"/>
    <w:rsid w:val="009654B7"/>
    <w:rsid w:val="009715A0"/>
    <w:rsid w:val="0097246C"/>
    <w:rsid w:val="0097246F"/>
    <w:rsid w:val="00975F47"/>
    <w:rsid w:val="00976641"/>
    <w:rsid w:val="00980A84"/>
    <w:rsid w:val="00981361"/>
    <w:rsid w:val="00983B17"/>
    <w:rsid w:val="0098400B"/>
    <w:rsid w:val="009843A1"/>
    <w:rsid w:val="009851C6"/>
    <w:rsid w:val="00987971"/>
    <w:rsid w:val="0099540A"/>
    <w:rsid w:val="009971F0"/>
    <w:rsid w:val="009A23E9"/>
    <w:rsid w:val="009A2E26"/>
    <w:rsid w:val="009A3259"/>
    <w:rsid w:val="009A3E21"/>
    <w:rsid w:val="009A6DBD"/>
    <w:rsid w:val="009A6F32"/>
    <w:rsid w:val="009A7638"/>
    <w:rsid w:val="009B0FA1"/>
    <w:rsid w:val="009B3324"/>
    <w:rsid w:val="009B3918"/>
    <w:rsid w:val="009B5CC2"/>
    <w:rsid w:val="009C19D7"/>
    <w:rsid w:val="009C1C61"/>
    <w:rsid w:val="009C6310"/>
    <w:rsid w:val="009C7BF0"/>
    <w:rsid w:val="009D1898"/>
    <w:rsid w:val="009D491A"/>
    <w:rsid w:val="009D792A"/>
    <w:rsid w:val="009E0539"/>
    <w:rsid w:val="009E2152"/>
    <w:rsid w:val="009E2249"/>
    <w:rsid w:val="009E4BEF"/>
    <w:rsid w:val="009E4DB4"/>
    <w:rsid w:val="009E6371"/>
    <w:rsid w:val="009E6D17"/>
    <w:rsid w:val="009E6D80"/>
    <w:rsid w:val="009E77CA"/>
    <w:rsid w:val="009F0C01"/>
    <w:rsid w:val="009F0E49"/>
    <w:rsid w:val="009F1540"/>
    <w:rsid w:val="009F320C"/>
    <w:rsid w:val="009F3982"/>
    <w:rsid w:val="009F40A6"/>
    <w:rsid w:val="009F4B07"/>
    <w:rsid w:val="009F5BCD"/>
    <w:rsid w:val="009F6853"/>
    <w:rsid w:val="009F6F1B"/>
    <w:rsid w:val="00A02AE5"/>
    <w:rsid w:val="00A02BA8"/>
    <w:rsid w:val="00A0357B"/>
    <w:rsid w:val="00A041DD"/>
    <w:rsid w:val="00A057D2"/>
    <w:rsid w:val="00A06CBB"/>
    <w:rsid w:val="00A07B8B"/>
    <w:rsid w:val="00A112B3"/>
    <w:rsid w:val="00A11803"/>
    <w:rsid w:val="00A13A57"/>
    <w:rsid w:val="00A14CEB"/>
    <w:rsid w:val="00A14D02"/>
    <w:rsid w:val="00A1634E"/>
    <w:rsid w:val="00A16D36"/>
    <w:rsid w:val="00A221DD"/>
    <w:rsid w:val="00A223A8"/>
    <w:rsid w:val="00A2436B"/>
    <w:rsid w:val="00A30B2C"/>
    <w:rsid w:val="00A30DA8"/>
    <w:rsid w:val="00A3412F"/>
    <w:rsid w:val="00A34B14"/>
    <w:rsid w:val="00A34FFF"/>
    <w:rsid w:val="00A3517D"/>
    <w:rsid w:val="00A41C1C"/>
    <w:rsid w:val="00A43F74"/>
    <w:rsid w:val="00A50919"/>
    <w:rsid w:val="00A50FAB"/>
    <w:rsid w:val="00A51187"/>
    <w:rsid w:val="00A513EE"/>
    <w:rsid w:val="00A51E81"/>
    <w:rsid w:val="00A53452"/>
    <w:rsid w:val="00A54D79"/>
    <w:rsid w:val="00A5582F"/>
    <w:rsid w:val="00A61884"/>
    <w:rsid w:val="00A61F92"/>
    <w:rsid w:val="00A65F44"/>
    <w:rsid w:val="00A677EE"/>
    <w:rsid w:val="00A700A8"/>
    <w:rsid w:val="00A75E0F"/>
    <w:rsid w:val="00A814A1"/>
    <w:rsid w:val="00A8339B"/>
    <w:rsid w:val="00A83835"/>
    <w:rsid w:val="00A83DB2"/>
    <w:rsid w:val="00A849BD"/>
    <w:rsid w:val="00A84DEA"/>
    <w:rsid w:val="00A852EA"/>
    <w:rsid w:val="00A86592"/>
    <w:rsid w:val="00A868B5"/>
    <w:rsid w:val="00A90FD9"/>
    <w:rsid w:val="00A9418E"/>
    <w:rsid w:val="00A944CE"/>
    <w:rsid w:val="00A94C8B"/>
    <w:rsid w:val="00A950DA"/>
    <w:rsid w:val="00A9686D"/>
    <w:rsid w:val="00A96CCF"/>
    <w:rsid w:val="00AA0592"/>
    <w:rsid w:val="00AA0E4F"/>
    <w:rsid w:val="00AA123D"/>
    <w:rsid w:val="00AA1538"/>
    <w:rsid w:val="00AA1EEC"/>
    <w:rsid w:val="00AA4DC5"/>
    <w:rsid w:val="00AA5033"/>
    <w:rsid w:val="00AA566F"/>
    <w:rsid w:val="00AB0C35"/>
    <w:rsid w:val="00AB2219"/>
    <w:rsid w:val="00AB2304"/>
    <w:rsid w:val="00AB23B5"/>
    <w:rsid w:val="00AB3677"/>
    <w:rsid w:val="00AB5347"/>
    <w:rsid w:val="00AC10BB"/>
    <w:rsid w:val="00AC19D6"/>
    <w:rsid w:val="00AC2C30"/>
    <w:rsid w:val="00AC2C90"/>
    <w:rsid w:val="00AC5EDF"/>
    <w:rsid w:val="00AC62B0"/>
    <w:rsid w:val="00AD0569"/>
    <w:rsid w:val="00AD14ED"/>
    <w:rsid w:val="00AD4A6B"/>
    <w:rsid w:val="00AD4E65"/>
    <w:rsid w:val="00AD5370"/>
    <w:rsid w:val="00AD5A9C"/>
    <w:rsid w:val="00AD6F37"/>
    <w:rsid w:val="00AE274C"/>
    <w:rsid w:val="00AE30F8"/>
    <w:rsid w:val="00AE40FC"/>
    <w:rsid w:val="00AE4B9D"/>
    <w:rsid w:val="00AE67DE"/>
    <w:rsid w:val="00AE6DB1"/>
    <w:rsid w:val="00AE75C2"/>
    <w:rsid w:val="00AE7DCA"/>
    <w:rsid w:val="00AE7E28"/>
    <w:rsid w:val="00AF3F4B"/>
    <w:rsid w:val="00AF4331"/>
    <w:rsid w:val="00AF4C37"/>
    <w:rsid w:val="00B00B63"/>
    <w:rsid w:val="00B02380"/>
    <w:rsid w:val="00B04E62"/>
    <w:rsid w:val="00B059F6"/>
    <w:rsid w:val="00B11287"/>
    <w:rsid w:val="00B12F11"/>
    <w:rsid w:val="00B15F1B"/>
    <w:rsid w:val="00B1644E"/>
    <w:rsid w:val="00B172D9"/>
    <w:rsid w:val="00B23859"/>
    <w:rsid w:val="00B24E84"/>
    <w:rsid w:val="00B26651"/>
    <w:rsid w:val="00B26EA9"/>
    <w:rsid w:val="00B30BDB"/>
    <w:rsid w:val="00B32714"/>
    <w:rsid w:val="00B32FBF"/>
    <w:rsid w:val="00B331B9"/>
    <w:rsid w:val="00B34D38"/>
    <w:rsid w:val="00B40B52"/>
    <w:rsid w:val="00B42387"/>
    <w:rsid w:val="00B43831"/>
    <w:rsid w:val="00B43CEC"/>
    <w:rsid w:val="00B44949"/>
    <w:rsid w:val="00B46C34"/>
    <w:rsid w:val="00B47106"/>
    <w:rsid w:val="00B5042C"/>
    <w:rsid w:val="00B532D9"/>
    <w:rsid w:val="00B55A82"/>
    <w:rsid w:val="00B5636A"/>
    <w:rsid w:val="00B56B71"/>
    <w:rsid w:val="00B6007A"/>
    <w:rsid w:val="00B600B5"/>
    <w:rsid w:val="00B60BB0"/>
    <w:rsid w:val="00B61200"/>
    <w:rsid w:val="00B619FE"/>
    <w:rsid w:val="00B6400C"/>
    <w:rsid w:val="00B65519"/>
    <w:rsid w:val="00B672B8"/>
    <w:rsid w:val="00B70046"/>
    <w:rsid w:val="00B718E8"/>
    <w:rsid w:val="00B72DAF"/>
    <w:rsid w:val="00B73D68"/>
    <w:rsid w:val="00B8024D"/>
    <w:rsid w:val="00B80907"/>
    <w:rsid w:val="00B81DDD"/>
    <w:rsid w:val="00B82E67"/>
    <w:rsid w:val="00B83D68"/>
    <w:rsid w:val="00B90245"/>
    <w:rsid w:val="00B935B0"/>
    <w:rsid w:val="00B950DF"/>
    <w:rsid w:val="00B9559A"/>
    <w:rsid w:val="00B95CE1"/>
    <w:rsid w:val="00B97DB9"/>
    <w:rsid w:val="00BA069F"/>
    <w:rsid w:val="00BA1FE9"/>
    <w:rsid w:val="00BA478E"/>
    <w:rsid w:val="00BA6E43"/>
    <w:rsid w:val="00BA706E"/>
    <w:rsid w:val="00BB29E3"/>
    <w:rsid w:val="00BB46EE"/>
    <w:rsid w:val="00BB479B"/>
    <w:rsid w:val="00BB619E"/>
    <w:rsid w:val="00BB6396"/>
    <w:rsid w:val="00BB79D2"/>
    <w:rsid w:val="00BC2078"/>
    <w:rsid w:val="00BC3BCA"/>
    <w:rsid w:val="00BC42DD"/>
    <w:rsid w:val="00BC67C3"/>
    <w:rsid w:val="00BD05DB"/>
    <w:rsid w:val="00BD3B25"/>
    <w:rsid w:val="00BD5EB3"/>
    <w:rsid w:val="00BE0F00"/>
    <w:rsid w:val="00BE1656"/>
    <w:rsid w:val="00BE4C23"/>
    <w:rsid w:val="00BE57BC"/>
    <w:rsid w:val="00BE5E2D"/>
    <w:rsid w:val="00BF015E"/>
    <w:rsid w:val="00BF0D32"/>
    <w:rsid w:val="00BF3316"/>
    <w:rsid w:val="00BF4960"/>
    <w:rsid w:val="00BF6A4C"/>
    <w:rsid w:val="00BF6FDF"/>
    <w:rsid w:val="00C00A1F"/>
    <w:rsid w:val="00C01DB8"/>
    <w:rsid w:val="00C02635"/>
    <w:rsid w:val="00C05715"/>
    <w:rsid w:val="00C05752"/>
    <w:rsid w:val="00C0636C"/>
    <w:rsid w:val="00C10F45"/>
    <w:rsid w:val="00C111B8"/>
    <w:rsid w:val="00C12B58"/>
    <w:rsid w:val="00C13474"/>
    <w:rsid w:val="00C13A68"/>
    <w:rsid w:val="00C14792"/>
    <w:rsid w:val="00C15A6E"/>
    <w:rsid w:val="00C166A6"/>
    <w:rsid w:val="00C209D2"/>
    <w:rsid w:val="00C21D76"/>
    <w:rsid w:val="00C22BE1"/>
    <w:rsid w:val="00C245F8"/>
    <w:rsid w:val="00C26465"/>
    <w:rsid w:val="00C266A6"/>
    <w:rsid w:val="00C266BA"/>
    <w:rsid w:val="00C26AB2"/>
    <w:rsid w:val="00C31043"/>
    <w:rsid w:val="00C3185B"/>
    <w:rsid w:val="00C318B5"/>
    <w:rsid w:val="00C3587A"/>
    <w:rsid w:val="00C3657D"/>
    <w:rsid w:val="00C36BC1"/>
    <w:rsid w:val="00C37848"/>
    <w:rsid w:val="00C4034B"/>
    <w:rsid w:val="00C411DA"/>
    <w:rsid w:val="00C41641"/>
    <w:rsid w:val="00C41A07"/>
    <w:rsid w:val="00C4671E"/>
    <w:rsid w:val="00C46F9E"/>
    <w:rsid w:val="00C50A9B"/>
    <w:rsid w:val="00C56634"/>
    <w:rsid w:val="00C573F0"/>
    <w:rsid w:val="00C57E07"/>
    <w:rsid w:val="00C6038D"/>
    <w:rsid w:val="00C603C4"/>
    <w:rsid w:val="00C632C8"/>
    <w:rsid w:val="00C633FE"/>
    <w:rsid w:val="00C70DB7"/>
    <w:rsid w:val="00C72B62"/>
    <w:rsid w:val="00C734D6"/>
    <w:rsid w:val="00C74513"/>
    <w:rsid w:val="00C74A41"/>
    <w:rsid w:val="00C74BD1"/>
    <w:rsid w:val="00C74FA2"/>
    <w:rsid w:val="00C80536"/>
    <w:rsid w:val="00C8056E"/>
    <w:rsid w:val="00C84D1F"/>
    <w:rsid w:val="00C84E0B"/>
    <w:rsid w:val="00C85175"/>
    <w:rsid w:val="00C904CD"/>
    <w:rsid w:val="00C91944"/>
    <w:rsid w:val="00C93E3A"/>
    <w:rsid w:val="00C965C4"/>
    <w:rsid w:val="00C97401"/>
    <w:rsid w:val="00CA0AD0"/>
    <w:rsid w:val="00CA146B"/>
    <w:rsid w:val="00CA298E"/>
    <w:rsid w:val="00CA2A6D"/>
    <w:rsid w:val="00CA4729"/>
    <w:rsid w:val="00CA59FF"/>
    <w:rsid w:val="00CA6180"/>
    <w:rsid w:val="00CA6190"/>
    <w:rsid w:val="00CB2B41"/>
    <w:rsid w:val="00CB304F"/>
    <w:rsid w:val="00CB7728"/>
    <w:rsid w:val="00CC1A80"/>
    <w:rsid w:val="00CC2C0D"/>
    <w:rsid w:val="00CC2FB0"/>
    <w:rsid w:val="00CC4793"/>
    <w:rsid w:val="00CC5097"/>
    <w:rsid w:val="00CC5874"/>
    <w:rsid w:val="00CC6924"/>
    <w:rsid w:val="00CC7816"/>
    <w:rsid w:val="00CD03BF"/>
    <w:rsid w:val="00CD5349"/>
    <w:rsid w:val="00CD599A"/>
    <w:rsid w:val="00CE036A"/>
    <w:rsid w:val="00CE0B58"/>
    <w:rsid w:val="00CE3255"/>
    <w:rsid w:val="00CE36C1"/>
    <w:rsid w:val="00CE40F0"/>
    <w:rsid w:val="00CE5E55"/>
    <w:rsid w:val="00CE7674"/>
    <w:rsid w:val="00CE7D1C"/>
    <w:rsid w:val="00CF1CCC"/>
    <w:rsid w:val="00CF52D3"/>
    <w:rsid w:val="00CF6F7C"/>
    <w:rsid w:val="00CF7A7D"/>
    <w:rsid w:val="00D014E8"/>
    <w:rsid w:val="00D018D0"/>
    <w:rsid w:val="00D035BA"/>
    <w:rsid w:val="00D03D89"/>
    <w:rsid w:val="00D0642B"/>
    <w:rsid w:val="00D0766C"/>
    <w:rsid w:val="00D106E4"/>
    <w:rsid w:val="00D113AA"/>
    <w:rsid w:val="00D14672"/>
    <w:rsid w:val="00D167AF"/>
    <w:rsid w:val="00D16D9A"/>
    <w:rsid w:val="00D17544"/>
    <w:rsid w:val="00D20755"/>
    <w:rsid w:val="00D2154F"/>
    <w:rsid w:val="00D22D44"/>
    <w:rsid w:val="00D24D0B"/>
    <w:rsid w:val="00D2643D"/>
    <w:rsid w:val="00D2745A"/>
    <w:rsid w:val="00D30120"/>
    <w:rsid w:val="00D316D5"/>
    <w:rsid w:val="00D33929"/>
    <w:rsid w:val="00D3424C"/>
    <w:rsid w:val="00D3517C"/>
    <w:rsid w:val="00D355D2"/>
    <w:rsid w:val="00D35F70"/>
    <w:rsid w:val="00D36E93"/>
    <w:rsid w:val="00D36EF7"/>
    <w:rsid w:val="00D37307"/>
    <w:rsid w:val="00D37CB3"/>
    <w:rsid w:val="00D40215"/>
    <w:rsid w:val="00D4031F"/>
    <w:rsid w:val="00D4158B"/>
    <w:rsid w:val="00D421D7"/>
    <w:rsid w:val="00D42840"/>
    <w:rsid w:val="00D432A2"/>
    <w:rsid w:val="00D440D5"/>
    <w:rsid w:val="00D45DE8"/>
    <w:rsid w:val="00D47AC9"/>
    <w:rsid w:val="00D50295"/>
    <w:rsid w:val="00D5035E"/>
    <w:rsid w:val="00D50A94"/>
    <w:rsid w:val="00D53ED5"/>
    <w:rsid w:val="00D60A9E"/>
    <w:rsid w:val="00D620CB"/>
    <w:rsid w:val="00D6435C"/>
    <w:rsid w:val="00D668FE"/>
    <w:rsid w:val="00D72CC1"/>
    <w:rsid w:val="00D75FD9"/>
    <w:rsid w:val="00D76359"/>
    <w:rsid w:val="00D76ED2"/>
    <w:rsid w:val="00D81063"/>
    <w:rsid w:val="00D81A8B"/>
    <w:rsid w:val="00D82390"/>
    <w:rsid w:val="00D834E4"/>
    <w:rsid w:val="00D859CD"/>
    <w:rsid w:val="00D877F7"/>
    <w:rsid w:val="00D90B88"/>
    <w:rsid w:val="00D947AC"/>
    <w:rsid w:val="00D947C3"/>
    <w:rsid w:val="00D97A4D"/>
    <w:rsid w:val="00D97D10"/>
    <w:rsid w:val="00DA3BED"/>
    <w:rsid w:val="00DA3C4A"/>
    <w:rsid w:val="00DA4515"/>
    <w:rsid w:val="00DA6E4E"/>
    <w:rsid w:val="00DA722C"/>
    <w:rsid w:val="00DB0BF9"/>
    <w:rsid w:val="00DB3440"/>
    <w:rsid w:val="00DB7594"/>
    <w:rsid w:val="00DC0D5C"/>
    <w:rsid w:val="00DC181E"/>
    <w:rsid w:val="00DC2100"/>
    <w:rsid w:val="00DC246F"/>
    <w:rsid w:val="00DC4D05"/>
    <w:rsid w:val="00DC7C88"/>
    <w:rsid w:val="00DD0BD7"/>
    <w:rsid w:val="00DD143E"/>
    <w:rsid w:val="00DD2184"/>
    <w:rsid w:val="00DD4A6D"/>
    <w:rsid w:val="00DD5324"/>
    <w:rsid w:val="00DD64AE"/>
    <w:rsid w:val="00DD7CEE"/>
    <w:rsid w:val="00DD7FB9"/>
    <w:rsid w:val="00DE0124"/>
    <w:rsid w:val="00DE13ED"/>
    <w:rsid w:val="00DE358F"/>
    <w:rsid w:val="00DE40B6"/>
    <w:rsid w:val="00DE5530"/>
    <w:rsid w:val="00DE6AEF"/>
    <w:rsid w:val="00DF2316"/>
    <w:rsid w:val="00DF3233"/>
    <w:rsid w:val="00DF469D"/>
    <w:rsid w:val="00DF4F96"/>
    <w:rsid w:val="00DF6397"/>
    <w:rsid w:val="00E00932"/>
    <w:rsid w:val="00E03DB9"/>
    <w:rsid w:val="00E05B4A"/>
    <w:rsid w:val="00E1771D"/>
    <w:rsid w:val="00E2033D"/>
    <w:rsid w:val="00E2094F"/>
    <w:rsid w:val="00E21CB0"/>
    <w:rsid w:val="00E23C0D"/>
    <w:rsid w:val="00E244FB"/>
    <w:rsid w:val="00E25BFF"/>
    <w:rsid w:val="00E26B43"/>
    <w:rsid w:val="00E307A3"/>
    <w:rsid w:val="00E307AB"/>
    <w:rsid w:val="00E30C1B"/>
    <w:rsid w:val="00E31C92"/>
    <w:rsid w:val="00E334C5"/>
    <w:rsid w:val="00E34E77"/>
    <w:rsid w:val="00E36D56"/>
    <w:rsid w:val="00E40128"/>
    <w:rsid w:val="00E412ED"/>
    <w:rsid w:val="00E414E8"/>
    <w:rsid w:val="00E41A6A"/>
    <w:rsid w:val="00E41CC1"/>
    <w:rsid w:val="00E42848"/>
    <w:rsid w:val="00E429E9"/>
    <w:rsid w:val="00E43191"/>
    <w:rsid w:val="00E4349C"/>
    <w:rsid w:val="00E46106"/>
    <w:rsid w:val="00E4668E"/>
    <w:rsid w:val="00E47205"/>
    <w:rsid w:val="00E47CA9"/>
    <w:rsid w:val="00E50D81"/>
    <w:rsid w:val="00E51465"/>
    <w:rsid w:val="00E533EC"/>
    <w:rsid w:val="00E53C4C"/>
    <w:rsid w:val="00E54D3F"/>
    <w:rsid w:val="00E6199C"/>
    <w:rsid w:val="00E61B82"/>
    <w:rsid w:val="00E6239A"/>
    <w:rsid w:val="00E6366E"/>
    <w:rsid w:val="00E63BE3"/>
    <w:rsid w:val="00E721DA"/>
    <w:rsid w:val="00E7222B"/>
    <w:rsid w:val="00E72346"/>
    <w:rsid w:val="00E73CCF"/>
    <w:rsid w:val="00E76A35"/>
    <w:rsid w:val="00E81AF7"/>
    <w:rsid w:val="00E849A7"/>
    <w:rsid w:val="00E85C71"/>
    <w:rsid w:val="00E86E56"/>
    <w:rsid w:val="00E873D1"/>
    <w:rsid w:val="00E8751B"/>
    <w:rsid w:val="00E92B0A"/>
    <w:rsid w:val="00E9495A"/>
    <w:rsid w:val="00E94DA3"/>
    <w:rsid w:val="00E95AB0"/>
    <w:rsid w:val="00E961DC"/>
    <w:rsid w:val="00E974EA"/>
    <w:rsid w:val="00EA1C43"/>
    <w:rsid w:val="00EA255B"/>
    <w:rsid w:val="00EA5028"/>
    <w:rsid w:val="00EA532B"/>
    <w:rsid w:val="00EA7E2E"/>
    <w:rsid w:val="00EB36EC"/>
    <w:rsid w:val="00EB41BD"/>
    <w:rsid w:val="00EB4214"/>
    <w:rsid w:val="00EB442D"/>
    <w:rsid w:val="00EB461D"/>
    <w:rsid w:val="00EB651F"/>
    <w:rsid w:val="00EB660B"/>
    <w:rsid w:val="00EB6EBE"/>
    <w:rsid w:val="00EC01E4"/>
    <w:rsid w:val="00EC0B09"/>
    <w:rsid w:val="00EC1754"/>
    <w:rsid w:val="00EC1DB1"/>
    <w:rsid w:val="00EC3139"/>
    <w:rsid w:val="00EC37DD"/>
    <w:rsid w:val="00EC46A3"/>
    <w:rsid w:val="00EC4926"/>
    <w:rsid w:val="00EC653F"/>
    <w:rsid w:val="00EC72DE"/>
    <w:rsid w:val="00ED4A3D"/>
    <w:rsid w:val="00ED4B4D"/>
    <w:rsid w:val="00ED6841"/>
    <w:rsid w:val="00EE0FB0"/>
    <w:rsid w:val="00EE543B"/>
    <w:rsid w:val="00EF0CBB"/>
    <w:rsid w:val="00EF1958"/>
    <w:rsid w:val="00EF2082"/>
    <w:rsid w:val="00EF2630"/>
    <w:rsid w:val="00F00A4D"/>
    <w:rsid w:val="00F01EAE"/>
    <w:rsid w:val="00F044CC"/>
    <w:rsid w:val="00F04A40"/>
    <w:rsid w:val="00F04E77"/>
    <w:rsid w:val="00F05EF1"/>
    <w:rsid w:val="00F07127"/>
    <w:rsid w:val="00F10E54"/>
    <w:rsid w:val="00F113DA"/>
    <w:rsid w:val="00F16D0A"/>
    <w:rsid w:val="00F16F93"/>
    <w:rsid w:val="00F17F6C"/>
    <w:rsid w:val="00F22B9E"/>
    <w:rsid w:val="00F22E6B"/>
    <w:rsid w:val="00F24F37"/>
    <w:rsid w:val="00F2586B"/>
    <w:rsid w:val="00F25B44"/>
    <w:rsid w:val="00F25EF9"/>
    <w:rsid w:val="00F26459"/>
    <w:rsid w:val="00F2686A"/>
    <w:rsid w:val="00F30835"/>
    <w:rsid w:val="00F30EEF"/>
    <w:rsid w:val="00F31D05"/>
    <w:rsid w:val="00F32F3A"/>
    <w:rsid w:val="00F33022"/>
    <w:rsid w:val="00F33AF8"/>
    <w:rsid w:val="00F33F7B"/>
    <w:rsid w:val="00F3516F"/>
    <w:rsid w:val="00F36315"/>
    <w:rsid w:val="00F37D62"/>
    <w:rsid w:val="00F40CE1"/>
    <w:rsid w:val="00F42815"/>
    <w:rsid w:val="00F44802"/>
    <w:rsid w:val="00F450D4"/>
    <w:rsid w:val="00F51BA8"/>
    <w:rsid w:val="00F53BF3"/>
    <w:rsid w:val="00F55FF8"/>
    <w:rsid w:val="00F56452"/>
    <w:rsid w:val="00F56C5D"/>
    <w:rsid w:val="00F573D0"/>
    <w:rsid w:val="00F575D7"/>
    <w:rsid w:val="00F62B7F"/>
    <w:rsid w:val="00F631D0"/>
    <w:rsid w:val="00F63D0F"/>
    <w:rsid w:val="00F643F6"/>
    <w:rsid w:val="00F718A0"/>
    <w:rsid w:val="00F72A30"/>
    <w:rsid w:val="00F72CB8"/>
    <w:rsid w:val="00F74956"/>
    <w:rsid w:val="00F7507F"/>
    <w:rsid w:val="00F76E0A"/>
    <w:rsid w:val="00F775D3"/>
    <w:rsid w:val="00F80EF6"/>
    <w:rsid w:val="00F813D9"/>
    <w:rsid w:val="00F82719"/>
    <w:rsid w:val="00F8339C"/>
    <w:rsid w:val="00F8339D"/>
    <w:rsid w:val="00F833E0"/>
    <w:rsid w:val="00F8358A"/>
    <w:rsid w:val="00F84B01"/>
    <w:rsid w:val="00F86E4B"/>
    <w:rsid w:val="00F87C81"/>
    <w:rsid w:val="00F90D03"/>
    <w:rsid w:val="00F9246B"/>
    <w:rsid w:val="00F930B2"/>
    <w:rsid w:val="00FA0825"/>
    <w:rsid w:val="00FA6B87"/>
    <w:rsid w:val="00FB064D"/>
    <w:rsid w:val="00FB0D7C"/>
    <w:rsid w:val="00FB1C54"/>
    <w:rsid w:val="00FB2461"/>
    <w:rsid w:val="00FB77CD"/>
    <w:rsid w:val="00FC1C76"/>
    <w:rsid w:val="00FC2BF3"/>
    <w:rsid w:val="00FC48AB"/>
    <w:rsid w:val="00FC6F08"/>
    <w:rsid w:val="00FD0265"/>
    <w:rsid w:val="00FD0777"/>
    <w:rsid w:val="00FD21C2"/>
    <w:rsid w:val="00FD2A54"/>
    <w:rsid w:val="00FD3294"/>
    <w:rsid w:val="00FD5F15"/>
    <w:rsid w:val="00FD7D39"/>
    <w:rsid w:val="00FE0C9E"/>
    <w:rsid w:val="00FE402B"/>
    <w:rsid w:val="00FE41EE"/>
    <w:rsid w:val="00FE421A"/>
    <w:rsid w:val="00FE4FF5"/>
    <w:rsid w:val="00FE542F"/>
    <w:rsid w:val="00FE7B78"/>
    <w:rsid w:val="00FF010A"/>
    <w:rsid w:val="00FF019C"/>
    <w:rsid w:val="00FF1140"/>
    <w:rsid w:val="00FF2B6C"/>
    <w:rsid w:val="00FF302D"/>
    <w:rsid w:val="00FF4EEB"/>
    <w:rsid w:val="00FF5B65"/>
    <w:rsid w:val="00FF7B1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F9D"/>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294793629">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13416737">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84061101">
      <w:bodyDiv w:val="1"/>
      <w:marLeft w:val="0"/>
      <w:marRight w:val="0"/>
      <w:marTop w:val="0"/>
      <w:marBottom w:val="0"/>
      <w:divBdr>
        <w:top w:val="none" w:sz="0" w:space="0" w:color="auto"/>
        <w:left w:val="none" w:sz="0" w:space="0" w:color="auto"/>
        <w:bottom w:val="none" w:sz="0" w:space="0" w:color="auto"/>
        <w:right w:val="none" w:sz="0" w:space="0" w:color="auto"/>
      </w:divBdr>
    </w:div>
    <w:div w:id="390471150">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496464111">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22659635">
      <w:bodyDiv w:val="1"/>
      <w:marLeft w:val="0"/>
      <w:marRight w:val="0"/>
      <w:marTop w:val="0"/>
      <w:marBottom w:val="0"/>
      <w:divBdr>
        <w:top w:val="none" w:sz="0" w:space="0" w:color="auto"/>
        <w:left w:val="none" w:sz="0" w:space="0" w:color="auto"/>
        <w:bottom w:val="none" w:sz="0" w:space="0" w:color="auto"/>
        <w:right w:val="none" w:sz="0" w:space="0" w:color="auto"/>
      </w:divBdr>
      <w:divsChild>
        <w:div w:id="1025448845">
          <w:marLeft w:val="547"/>
          <w:marRight w:val="0"/>
          <w:marTop w:val="0"/>
          <w:marBottom w:val="0"/>
          <w:divBdr>
            <w:top w:val="none" w:sz="0" w:space="0" w:color="auto"/>
            <w:left w:val="none" w:sz="0" w:space="0" w:color="auto"/>
            <w:bottom w:val="none" w:sz="0" w:space="0" w:color="auto"/>
            <w:right w:val="none" w:sz="0" w:space="0" w:color="auto"/>
          </w:divBdr>
        </w:div>
        <w:div w:id="1635015756">
          <w:marLeft w:val="547"/>
          <w:marRight w:val="0"/>
          <w:marTop w:val="0"/>
          <w:marBottom w:val="0"/>
          <w:divBdr>
            <w:top w:val="none" w:sz="0" w:space="0" w:color="auto"/>
            <w:left w:val="none" w:sz="0" w:space="0" w:color="auto"/>
            <w:bottom w:val="none" w:sz="0" w:space="0" w:color="auto"/>
            <w:right w:val="none" w:sz="0" w:space="0" w:color="auto"/>
          </w:divBdr>
        </w:div>
        <w:div w:id="806749579">
          <w:marLeft w:val="547"/>
          <w:marRight w:val="0"/>
          <w:marTop w:val="0"/>
          <w:marBottom w:val="0"/>
          <w:divBdr>
            <w:top w:val="none" w:sz="0" w:space="0" w:color="auto"/>
            <w:left w:val="none" w:sz="0" w:space="0" w:color="auto"/>
            <w:bottom w:val="none" w:sz="0" w:space="0" w:color="auto"/>
            <w:right w:val="none" w:sz="0" w:space="0" w:color="auto"/>
          </w:divBdr>
        </w:div>
        <w:div w:id="2107075272">
          <w:marLeft w:val="547"/>
          <w:marRight w:val="0"/>
          <w:marTop w:val="0"/>
          <w:marBottom w:val="0"/>
          <w:divBdr>
            <w:top w:val="none" w:sz="0" w:space="0" w:color="auto"/>
            <w:left w:val="none" w:sz="0" w:space="0" w:color="auto"/>
            <w:bottom w:val="none" w:sz="0" w:space="0" w:color="auto"/>
            <w:right w:val="none" w:sz="0" w:space="0" w:color="auto"/>
          </w:divBdr>
        </w:div>
        <w:div w:id="1344286872">
          <w:marLeft w:val="547"/>
          <w:marRight w:val="0"/>
          <w:marTop w:val="0"/>
          <w:marBottom w:val="0"/>
          <w:divBdr>
            <w:top w:val="none" w:sz="0" w:space="0" w:color="auto"/>
            <w:left w:val="none" w:sz="0" w:space="0" w:color="auto"/>
            <w:bottom w:val="none" w:sz="0" w:space="0" w:color="auto"/>
            <w:right w:val="none" w:sz="0" w:space="0" w:color="auto"/>
          </w:divBdr>
        </w:div>
        <w:div w:id="1274289611">
          <w:marLeft w:val="547"/>
          <w:marRight w:val="0"/>
          <w:marTop w:val="0"/>
          <w:marBottom w:val="0"/>
          <w:divBdr>
            <w:top w:val="none" w:sz="0" w:space="0" w:color="auto"/>
            <w:left w:val="none" w:sz="0" w:space="0" w:color="auto"/>
            <w:bottom w:val="none" w:sz="0" w:space="0" w:color="auto"/>
            <w:right w:val="none" w:sz="0" w:space="0" w:color="auto"/>
          </w:divBdr>
        </w:div>
        <w:div w:id="2082293721">
          <w:marLeft w:val="547"/>
          <w:marRight w:val="0"/>
          <w:marTop w:val="0"/>
          <w:marBottom w:val="0"/>
          <w:divBdr>
            <w:top w:val="none" w:sz="0" w:space="0" w:color="auto"/>
            <w:left w:val="none" w:sz="0" w:space="0" w:color="auto"/>
            <w:bottom w:val="none" w:sz="0" w:space="0" w:color="auto"/>
            <w:right w:val="none" w:sz="0" w:space="0" w:color="auto"/>
          </w:divBdr>
        </w:div>
        <w:div w:id="137304845">
          <w:marLeft w:val="547"/>
          <w:marRight w:val="0"/>
          <w:marTop w:val="0"/>
          <w:marBottom w:val="0"/>
          <w:divBdr>
            <w:top w:val="none" w:sz="0" w:space="0" w:color="auto"/>
            <w:left w:val="none" w:sz="0" w:space="0" w:color="auto"/>
            <w:bottom w:val="none" w:sz="0" w:space="0" w:color="auto"/>
            <w:right w:val="none" w:sz="0" w:space="0" w:color="auto"/>
          </w:divBdr>
        </w:div>
        <w:div w:id="62608276">
          <w:marLeft w:val="547"/>
          <w:marRight w:val="0"/>
          <w:marTop w:val="0"/>
          <w:marBottom w:val="0"/>
          <w:divBdr>
            <w:top w:val="none" w:sz="0" w:space="0" w:color="auto"/>
            <w:left w:val="none" w:sz="0" w:space="0" w:color="auto"/>
            <w:bottom w:val="none" w:sz="0" w:space="0" w:color="auto"/>
            <w:right w:val="none" w:sz="0" w:space="0" w:color="auto"/>
          </w:divBdr>
        </w:div>
        <w:div w:id="1907717555">
          <w:marLeft w:val="547"/>
          <w:marRight w:val="0"/>
          <w:marTop w:val="0"/>
          <w:marBottom w:val="0"/>
          <w:divBdr>
            <w:top w:val="none" w:sz="0" w:space="0" w:color="auto"/>
            <w:left w:val="none" w:sz="0" w:space="0" w:color="auto"/>
            <w:bottom w:val="none" w:sz="0" w:space="0" w:color="auto"/>
            <w:right w:val="none" w:sz="0" w:space="0" w:color="auto"/>
          </w:divBdr>
        </w:div>
        <w:div w:id="1509716299">
          <w:marLeft w:val="547"/>
          <w:marRight w:val="0"/>
          <w:marTop w:val="0"/>
          <w:marBottom w:val="0"/>
          <w:divBdr>
            <w:top w:val="none" w:sz="0" w:space="0" w:color="auto"/>
            <w:left w:val="none" w:sz="0" w:space="0" w:color="auto"/>
            <w:bottom w:val="none" w:sz="0" w:space="0" w:color="auto"/>
            <w:right w:val="none" w:sz="0" w:space="0" w:color="auto"/>
          </w:divBdr>
        </w:div>
        <w:div w:id="590628299">
          <w:marLeft w:val="547"/>
          <w:marRight w:val="0"/>
          <w:marTop w:val="0"/>
          <w:marBottom w:val="0"/>
          <w:divBdr>
            <w:top w:val="none" w:sz="0" w:space="0" w:color="auto"/>
            <w:left w:val="none" w:sz="0" w:space="0" w:color="auto"/>
            <w:bottom w:val="none" w:sz="0" w:space="0" w:color="auto"/>
            <w:right w:val="none" w:sz="0" w:space="0" w:color="auto"/>
          </w:divBdr>
        </w:div>
        <w:div w:id="544568091">
          <w:marLeft w:val="547"/>
          <w:marRight w:val="0"/>
          <w:marTop w:val="0"/>
          <w:marBottom w:val="0"/>
          <w:divBdr>
            <w:top w:val="none" w:sz="0" w:space="0" w:color="auto"/>
            <w:left w:val="none" w:sz="0" w:space="0" w:color="auto"/>
            <w:bottom w:val="none" w:sz="0" w:space="0" w:color="auto"/>
            <w:right w:val="none" w:sz="0" w:space="0" w:color="auto"/>
          </w:divBdr>
        </w:div>
        <w:div w:id="818571674">
          <w:marLeft w:val="547"/>
          <w:marRight w:val="0"/>
          <w:marTop w:val="0"/>
          <w:marBottom w:val="0"/>
          <w:divBdr>
            <w:top w:val="none" w:sz="0" w:space="0" w:color="auto"/>
            <w:left w:val="none" w:sz="0" w:space="0" w:color="auto"/>
            <w:bottom w:val="none" w:sz="0" w:space="0" w:color="auto"/>
            <w:right w:val="none" w:sz="0" w:space="0" w:color="auto"/>
          </w:divBdr>
        </w:div>
        <w:div w:id="1107624182">
          <w:marLeft w:val="547"/>
          <w:marRight w:val="0"/>
          <w:marTop w:val="0"/>
          <w:marBottom w:val="0"/>
          <w:divBdr>
            <w:top w:val="none" w:sz="0" w:space="0" w:color="auto"/>
            <w:left w:val="none" w:sz="0" w:space="0" w:color="auto"/>
            <w:bottom w:val="none" w:sz="0" w:space="0" w:color="auto"/>
            <w:right w:val="none" w:sz="0" w:space="0" w:color="auto"/>
          </w:divBdr>
        </w:div>
        <w:div w:id="615141514">
          <w:marLeft w:val="547"/>
          <w:marRight w:val="0"/>
          <w:marTop w:val="0"/>
          <w:marBottom w:val="0"/>
          <w:divBdr>
            <w:top w:val="none" w:sz="0" w:space="0" w:color="auto"/>
            <w:left w:val="none" w:sz="0" w:space="0" w:color="auto"/>
            <w:bottom w:val="none" w:sz="0" w:space="0" w:color="auto"/>
            <w:right w:val="none" w:sz="0" w:space="0" w:color="auto"/>
          </w:divBdr>
        </w:div>
        <w:div w:id="1922644140">
          <w:marLeft w:val="547"/>
          <w:marRight w:val="0"/>
          <w:marTop w:val="0"/>
          <w:marBottom w:val="0"/>
          <w:divBdr>
            <w:top w:val="none" w:sz="0" w:space="0" w:color="auto"/>
            <w:left w:val="none" w:sz="0" w:space="0" w:color="auto"/>
            <w:bottom w:val="none" w:sz="0" w:space="0" w:color="auto"/>
            <w:right w:val="none" w:sz="0" w:space="0" w:color="auto"/>
          </w:divBdr>
        </w:div>
        <w:div w:id="116026000">
          <w:marLeft w:val="547"/>
          <w:marRight w:val="0"/>
          <w:marTop w:val="0"/>
          <w:marBottom w:val="0"/>
          <w:divBdr>
            <w:top w:val="none" w:sz="0" w:space="0" w:color="auto"/>
            <w:left w:val="none" w:sz="0" w:space="0" w:color="auto"/>
            <w:bottom w:val="none" w:sz="0" w:space="0" w:color="auto"/>
            <w:right w:val="none" w:sz="0" w:space="0" w:color="auto"/>
          </w:divBdr>
        </w:div>
        <w:div w:id="640887368">
          <w:marLeft w:val="547"/>
          <w:marRight w:val="0"/>
          <w:marTop w:val="0"/>
          <w:marBottom w:val="0"/>
          <w:divBdr>
            <w:top w:val="none" w:sz="0" w:space="0" w:color="auto"/>
            <w:left w:val="none" w:sz="0" w:space="0" w:color="auto"/>
            <w:bottom w:val="none" w:sz="0" w:space="0" w:color="auto"/>
            <w:right w:val="none" w:sz="0" w:space="0" w:color="auto"/>
          </w:divBdr>
        </w:div>
        <w:div w:id="1651981791">
          <w:marLeft w:val="547"/>
          <w:marRight w:val="0"/>
          <w:marTop w:val="0"/>
          <w:marBottom w:val="0"/>
          <w:divBdr>
            <w:top w:val="none" w:sz="0" w:space="0" w:color="auto"/>
            <w:left w:val="none" w:sz="0" w:space="0" w:color="auto"/>
            <w:bottom w:val="none" w:sz="0" w:space="0" w:color="auto"/>
            <w:right w:val="none" w:sz="0" w:space="0" w:color="auto"/>
          </w:divBdr>
        </w:div>
        <w:div w:id="1406418996">
          <w:marLeft w:val="547"/>
          <w:marRight w:val="0"/>
          <w:marTop w:val="0"/>
          <w:marBottom w:val="0"/>
          <w:divBdr>
            <w:top w:val="none" w:sz="0" w:space="0" w:color="auto"/>
            <w:left w:val="none" w:sz="0" w:space="0" w:color="auto"/>
            <w:bottom w:val="none" w:sz="0" w:space="0" w:color="auto"/>
            <w:right w:val="none" w:sz="0" w:space="0" w:color="auto"/>
          </w:divBdr>
        </w:div>
        <w:div w:id="1638678162">
          <w:marLeft w:val="547"/>
          <w:marRight w:val="0"/>
          <w:marTop w:val="0"/>
          <w:marBottom w:val="0"/>
          <w:divBdr>
            <w:top w:val="none" w:sz="0" w:space="0" w:color="auto"/>
            <w:left w:val="none" w:sz="0" w:space="0" w:color="auto"/>
            <w:bottom w:val="none" w:sz="0" w:space="0" w:color="auto"/>
            <w:right w:val="none" w:sz="0" w:space="0" w:color="auto"/>
          </w:divBdr>
        </w:div>
        <w:div w:id="1230725175">
          <w:marLeft w:val="547"/>
          <w:marRight w:val="0"/>
          <w:marTop w:val="0"/>
          <w:marBottom w:val="0"/>
          <w:divBdr>
            <w:top w:val="none" w:sz="0" w:space="0" w:color="auto"/>
            <w:left w:val="none" w:sz="0" w:space="0" w:color="auto"/>
            <w:bottom w:val="none" w:sz="0" w:space="0" w:color="auto"/>
            <w:right w:val="none" w:sz="0" w:space="0" w:color="auto"/>
          </w:divBdr>
        </w:div>
        <w:div w:id="662007599">
          <w:marLeft w:val="547"/>
          <w:marRight w:val="0"/>
          <w:marTop w:val="0"/>
          <w:marBottom w:val="0"/>
          <w:divBdr>
            <w:top w:val="none" w:sz="0" w:space="0" w:color="auto"/>
            <w:left w:val="none" w:sz="0" w:space="0" w:color="auto"/>
            <w:bottom w:val="none" w:sz="0" w:space="0" w:color="auto"/>
            <w:right w:val="none" w:sz="0" w:space="0" w:color="auto"/>
          </w:divBdr>
        </w:div>
        <w:div w:id="1148477284">
          <w:marLeft w:val="547"/>
          <w:marRight w:val="0"/>
          <w:marTop w:val="0"/>
          <w:marBottom w:val="0"/>
          <w:divBdr>
            <w:top w:val="none" w:sz="0" w:space="0" w:color="auto"/>
            <w:left w:val="none" w:sz="0" w:space="0" w:color="auto"/>
            <w:bottom w:val="none" w:sz="0" w:space="0" w:color="auto"/>
            <w:right w:val="none" w:sz="0" w:space="0" w:color="auto"/>
          </w:divBdr>
        </w:div>
        <w:div w:id="998579459">
          <w:marLeft w:val="547"/>
          <w:marRight w:val="0"/>
          <w:marTop w:val="0"/>
          <w:marBottom w:val="0"/>
          <w:divBdr>
            <w:top w:val="none" w:sz="0" w:space="0" w:color="auto"/>
            <w:left w:val="none" w:sz="0" w:space="0" w:color="auto"/>
            <w:bottom w:val="none" w:sz="0" w:space="0" w:color="auto"/>
            <w:right w:val="none" w:sz="0" w:space="0" w:color="auto"/>
          </w:divBdr>
        </w:div>
        <w:div w:id="1836190354">
          <w:marLeft w:val="547"/>
          <w:marRight w:val="0"/>
          <w:marTop w:val="0"/>
          <w:marBottom w:val="0"/>
          <w:divBdr>
            <w:top w:val="none" w:sz="0" w:space="0" w:color="auto"/>
            <w:left w:val="none" w:sz="0" w:space="0" w:color="auto"/>
            <w:bottom w:val="none" w:sz="0" w:space="0" w:color="auto"/>
            <w:right w:val="none" w:sz="0" w:space="0" w:color="auto"/>
          </w:divBdr>
        </w:div>
        <w:div w:id="702249613">
          <w:marLeft w:val="547"/>
          <w:marRight w:val="0"/>
          <w:marTop w:val="0"/>
          <w:marBottom w:val="0"/>
          <w:divBdr>
            <w:top w:val="none" w:sz="0" w:space="0" w:color="auto"/>
            <w:left w:val="none" w:sz="0" w:space="0" w:color="auto"/>
            <w:bottom w:val="none" w:sz="0" w:space="0" w:color="auto"/>
            <w:right w:val="none" w:sz="0" w:space="0" w:color="auto"/>
          </w:divBdr>
        </w:div>
      </w:divsChild>
    </w:div>
    <w:div w:id="683244117">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940994913">
      <w:bodyDiv w:val="1"/>
      <w:marLeft w:val="0"/>
      <w:marRight w:val="0"/>
      <w:marTop w:val="0"/>
      <w:marBottom w:val="0"/>
      <w:divBdr>
        <w:top w:val="none" w:sz="0" w:space="0" w:color="auto"/>
        <w:left w:val="none" w:sz="0" w:space="0" w:color="auto"/>
        <w:bottom w:val="none" w:sz="0" w:space="0" w:color="auto"/>
        <w:right w:val="none" w:sz="0" w:space="0" w:color="auto"/>
      </w:divBdr>
      <w:divsChild>
        <w:div w:id="503205440">
          <w:marLeft w:val="547"/>
          <w:marRight w:val="0"/>
          <w:marTop w:val="0"/>
          <w:marBottom w:val="0"/>
          <w:divBdr>
            <w:top w:val="none" w:sz="0" w:space="0" w:color="auto"/>
            <w:left w:val="none" w:sz="0" w:space="0" w:color="auto"/>
            <w:bottom w:val="none" w:sz="0" w:space="0" w:color="auto"/>
            <w:right w:val="none" w:sz="0" w:space="0" w:color="auto"/>
          </w:divBdr>
        </w:div>
        <w:div w:id="918634474">
          <w:marLeft w:val="547"/>
          <w:marRight w:val="0"/>
          <w:marTop w:val="0"/>
          <w:marBottom w:val="0"/>
          <w:divBdr>
            <w:top w:val="none" w:sz="0" w:space="0" w:color="auto"/>
            <w:left w:val="none" w:sz="0" w:space="0" w:color="auto"/>
            <w:bottom w:val="none" w:sz="0" w:space="0" w:color="auto"/>
            <w:right w:val="none" w:sz="0" w:space="0" w:color="auto"/>
          </w:divBdr>
        </w:div>
        <w:div w:id="641889769">
          <w:marLeft w:val="547"/>
          <w:marRight w:val="0"/>
          <w:marTop w:val="0"/>
          <w:marBottom w:val="0"/>
          <w:divBdr>
            <w:top w:val="none" w:sz="0" w:space="0" w:color="auto"/>
            <w:left w:val="none" w:sz="0" w:space="0" w:color="auto"/>
            <w:bottom w:val="none" w:sz="0" w:space="0" w:color="auto"/>
            <w:right w:val="none" w:sz="0" w:space="0" w:color="auto"/>
          </w:divBdr>
        </w:div>
        <w:div w:id="965476998">
          <w:marLeft w:val="547"/>
          <w:marRight w:val="0"/>
          <w:marTop w:val="0"/>
          <w:marBottom w:val="0"/>
          <w:divBdr>
            <w:top w:val="none" w:sz="0" w:space="0" w:color="auto"/>
            <w:left w:val="none" w:sz="0" w:space="0" w:color="auto"/>
            <w:bottom w:val="none" w:sz="0" w:space="0" w:color="auto"/>
            <w:right w:val="none" w:sz="0" w:space="0" w:color="auto"/>
          </w:divBdr>
        </w:div>
        <w:div w:id="1090856724">
          <w:marLeft w:val="547"/>
          <w:marRight w:val="0"/>
          <w:marTop w:val="0"/>
          <w:marBottom w:val="0"/>
          <w:divBdr>
            <w:top w:val="none" w:sz="0" w:space="0" w:color="auto"/>
            <w:left w:val="none" w:sz="0" w:space="0" w:color="auto"/>
            <w:bottom w:val="none" w:sz="0" w:space="0" w:color="auto"/>
            <w:right w:val="none" w:sz="0" w:space="0" w:color="auto"/>
          </w:divBdr>
        </w:div>
        <w:div w:id="2080202808">
          <w:marLeft w:val="547"/>
          <w:marRight w:val="0"/>
          <w:marTop w:val="0"/>
          <w:marBottom w:val="0"/>
          <w:divBdr>
            <w:top w:val="none" w:sz="0" w:space="0" w:color="auto"/>
            <w:left w:val="none" w:sz="0" w:space="0" w:color="auto"/>
            <w:bottom w:val="none" w:sz="0" w:space="0" w:color="auto"/>
            <w:right w:val="none" w:sz="0" w:space="0" w:color="auto"/>
          </w:divBdr>
        </w:div>
        <w:div w:id="1906449818">
          <w:marLeft w:val="547"/>
          <w:marRight w:val="0"/>
          <w:marTop w:val="0"/>
          <w:marBottom w:val="0"/>
          <w:divBdr>
            <w:top w:val="none" w:sz="0" w:space="0" w:color="auto"/>
            <w:left w:val="none" w:sz="0" w:space="0" w:color="auto"/>
            <w:bottom w:val="none" w:sz="0" w:space="0" w:color="auto"/>
            <w:right w:val="none" w:sz="0" w:space="0" w:color="auto"/>
          </w:divBdr>
        </w:div>
        <w:div w:id="705757694">
          <w:marLeft w:val="547"/>
          <w:marRight w:val="0"/>
          <w:marTop w:val="0"/>
          <w:marBottom w:val="0"/>
          <w:divBdr>
            <w:top w:val="none" w:sz="0" w:space="0" w:color="auto"/>
            <w:left w:val="none" w:sz="0" w:space="0" w:color="auto"/>
            <w:bottom w:val="none" w:sz="0" w:space="0" w:color="auto"/>
            <w:right w:val="none" w:sz="0" w:space="0" w:color="auto"/>
          </w:divBdr>
        </w:div>
        <w:div w:id="954824439">
          <w:marLeft w:val="547"/>
          <w:marRight w:val="0"/>
          <w:marTop w:val="0"/>
          <w:marBottom w:val="0"/>
          <w:divBdr>
            <w:top w:val="none" w:sz="0" w:space="0" w:color="auto"/>
            <w:left w:val="none" w:sz="0" w:space="0" w:color="auto"/>
            <w:bottom w:val="none" w:sz="0" w:space="0" w:color="auto"/>
            <w:right w:val="none" w:sz="0" w:space="0" w:color="auto"/>
          </w:divBdr>
        </w:div>
        <w:div w:id="1207790481">
          <w:marLeft w:val="547"/>
          <w:marRight w:val="0"/>
          <w:marTop w:val="0"/>
          <w:marBottom w:val="0"/>
          <w:divBdr>
            <w:top w:val="none" w:sz="0" w:space="0" w:color="auto"/>
            <w:left w:val="none" w:sz="0" w:space="0" w:color="auto"/>
            <w:bottom w:val="none" w:sz="0" w:space="0" w:color="auto"/>
            <w:right w:val="none" w:sz="0" w:space="0" w:color="auto"/>
          </w:divBdr>
        </w:div>
        <w:div w:id="300111822">
          <w:marLeft w:val="547"/>
          <w:marRight w:val="0"/>
          <w:marTop w:val="0"/>
          <w:marBottom w:val="0"/>
          <w:divBdr>
            <w:top w:val="none" w:sz="0" w:space="0" w:color="auto"/>
            <w:left w:val="none" w:sz="0" w:space="0" w:color="auto"/>
            <w:bottom w:val="none" w:sz="0" w:space="0" w:color="auto"/>
            <w:right w:val="none" w:sz="0" w:space="0" w:color="auto"/>
          </w:divBdr>
        </w:div>
        <w:div w:id="1689943195">
          <w:marLeft w:val="547"/>
          <w:marRight w:val="0"/>
          <w:marTop w:val="0"/>
          <w:marBottom w:val="0"/>
          <w:divBdr>
            <w:top w:val="none" w:sz="0" w:space="0" w:color="auto"/>
            <w:left w:val="none" w:sz="0" w:space="0" w:color="auto"/>
            <w:bottom w:val="none" w:sz="0" w:space="0" w:color="auto"/>
            <w:right w:val="none" w:sz="0" w:space="0" w:color="auto"/>
          </w:divBdr>
        </w:div>
        <w:div w:id="1072508556">
          <w:marLeft w:val="547"/>
          <w:marRight w:val="0"/>
          <w:marTop w:val="0"/>
          <w:marBottom w:val="0"/>
          <w:divBdr>
            <w:top w:val="none" w:sz="0" w:space="0" w:color="auto"/>
            <w:left w:val="none" w:sz="0" w:space="0" w:color="auto"/>
            <w:bottom w:val="none" w:sz="0" w:space="0" w:color="auto"/>
            <w:right w:val="none" w:sz="0" w:space="0" w:color="auto"/>
          </w:divBdr>
        </w:div>
        <w:div w:id="323705666">
          <w:marLeft w:val="547"/>
          <w:marRight w:val="0"/>
          <w:marTop w:val="0"/>
          <w:marBottom w:val="0"/>
          <w:divBdr>
            <w:top w:val="none" w:sz="0" w:space="0" w:color="auto"/>
            <w:left w:val="none" w:sz="0" w:space="0" w:color="auto"/>
            <w:bottom w:val="none" w:sz="0" w:space="0" w:color="auto"/>
            <w:right w:val="none" w:sz="0" w:space="0" w:color="auto"/>
          </w:divBdr>
        </w:div>
        <w:div w:id="535116934">
          <w:marLeft w:val="547"/>
          <w:marRight w:val="0"/>
          <w:marTop w:val="0"/>
          <w:marBottom w:val="0"/>
          <w:divBdr>
            <w:top w:val="none" w:sz="0" w:space="0" w:color="auto"/>
            <w:left w:val="none" w:sz="0" w:space="0" w:color="auto"/>
            <w:bottom w:val="none" w:sz="0" w:space="0" w:color="auto"/>
            <w:right w:val="none" w:sz="0" w:space="0" w:color="auto"/>
          </w:divBdr>
        </w:div>
        <w:div w:id="584268702">
          <w:marLeft w:val="547"/>
          <w:marRight w:val="0"/>
          <w:marTop w:val="0"/>
          <w:marBottom w:val="0"/>
          <w:divBdr>
            <w:top w:val="none" w:sz="0" w:space="0" w:color="auto"/>
            <w:left w:val="none" w:sz="0" w:space="0" w:color="auto"/>
            <w:bottom w:val="none" w:sz="0" w:space="0" w:color="auto"/>
            <w:right w:val="none" w:sz="0" w:space="0" w:color="auto"/>
          </w:divBdr>
        </w:div>
        <w:div w:id="534583440">
          <w:marLeft w:val="547"/>
          <w:marRight w:val="0"/>
          <w:marTop w:val="0"/>
          <w:marBottom w:val="0"/>
          <w:divBdr>
            <w:top w:val="none" w:sz="0" w:space="0" w:color="auto"/>
            <w:left w:val="none" w:sz="0" w:space="0" w:color="auto"/>
            <w:bottom w:val="none" w:sz="0" w:space="0" w:color="auto"/>
            <w:right w:val="none" w:sz="0" w:space="0" w:color="auto"/>
          </w:divBdr>
        </w:div>
        <w:div w:id="1139222351">
          <w:marLeft w:val="547"/>
          <w:marRight w:val="0"/>
          <w:marTop w:val="0"/>
          <w:marBottom w:val="0"/>
          <w:divBdr>
            <w:top w:val="none" w:sz="0" w:space="0" w:color="auto"/>
            <w:left w:val="none" w:sz="0" w:space="0" w:color="auto"/>
            <w:bottom w:val="none" w:sz="0" w:space="0" w:color="auto"/>
            <w:right w:val="none" w:sz="0" w:space="0" w:color="auto"/>
          </w:divBdr>
        </w:div>
        <w:div w:id="692338936">
          <w:marLeft w:val="547"/>
          <w:marRight w:val="0"/>
          <w:marTop w:val="0"/>
          <w:marBottom w:val="0"/>
          <w:divBdr>
            <w:top w:val="none" w:sz="0" w:space="0" w:color="auto"/>
            <w:left w:val="none" w:sz="0" w:space="0" w:color="auto"/>
            <w:bottom w:val="none" w:sz="0" w:space="0" w:color="auto"/>
            <w:right w:val="none" w:sz="0" w:space="0" w:color="auto"/>
          </w:divBdr>
        </w:div>
        <w:div w:id="1870146770">
          <w:marLeft w:val="547"/>
          <w:marRight w:val="0"/>
          <w:marTop w:val="0"/>
          <w:marBottom w:val="0"/>
          <w:divBdr>
            <w:top w:val="none" w:sz="0" w:space="0" w:color="auto"/>
            <w:left w:val="none" w:sz="0" w:space="0" w:color="auto"/>
            <w:bottom w:val="none" w:sz="0" w:space="0" w:color="auto"/>
            <w:right w:val="none" w:sz="0" w:space="0" w:color="auto"/>
          </w:divBdr>
        </w:div>
        <w:div w:id="1276057506">
          <w:marLeft w:val="547"/>
          <w:marRight w:val="0"/>
          <w:marTop w:val="0"/>
          <w:marBottom w:val="0"/>
          <w:divBdr>
            <w:top w:val="none" w:sz="0" w:space="0" w:color="auto"/>
            <w:left w:val="none" w:sz="0" w:space="0" w:color="auto"/>
            <w:bottom w:val="none" w:sz="0" w:space="0" w:color="auto"/>
            <w:right w:val="none" w:sz="0" w:space="0" w:color="auto"/>
          </w:divBdr>
        </w:div>
      </w:divsChild>
    </w:div>
    <w:div w:id="1045252218">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236932379">
      <w:bodyDiv w:val="1"/>
      <w:marLeft w:val="0"/>
      <w:marRight w:val="0"/>
      <w:marTop w:val="0"/>
      <w:marBottom w:val="0"/>
      <w:divBdr>
        <w:top w:val="none" w:sz="0" w:space="0" w:color="auto"/>
        <w:left w:val="none" w:sz="0" w:space="0" w:color="auto"/>
        <w:bottom w:val="none" w:sz="0" w:space="0" w:color="auto"/>
        <w:right w:val="none" w:sz="0" w:space="0" w:color="auto"/>
      </w:divBdr>
    </w:div>
    <w:div w:id="1379747772">
      <w:bodyDiv w:val="1"/>
      <w:marLeft w:val="0"/>
      <w:marRight w:val="0"/>
      <w:marTop w:val="0"/>
      <w:marBottom w:val="0"/>
      <w:divBdr>
        <w:top w:val="none" w:sz="0" w:space="0" w:color="auto"/>
        <w:left w:val="none" w:sz="0" w:space="0" w:color="auto"/>
        <w:bottom w:val="none" w:sz="0" w:space="0" w:color="auto"/>
        <w:right w:val="none" w:sz="0" w:space="0" w:color="auto"/>
      </w:divBdr>
      <w:divsChild>
        <w:div w:id="1201480121">
          <w:marLeft w:val="547"/>
          <w:marRight w:val="0"/>
          <w:marTop w:val="0"/>
          <w:marBottom w:val="0"/>
          <w:divBdr>
            <w:top w:val="none" w:sz="0" w:space="0" w:color="auto"/>
            <w:left w:val="none" w:sz="0" w:space="0" w:color="auto"/>
            <w:bottom w:val="none" w:sz="0" w:space="0" w:color="auto"/>
            <w:right w:val="none" w:sz="0" w:space="0" w:color="auto"/>
          </w:divBdr>
        </w:div>
        <w:div w:id="396048305">
          <w:marLeft w:val="1166"/>
          <w:marRight w:val="0"/>
          <w:marTop w:val="0"/>
          <w:marBottom w:val="0"/>
          <w:divBdr>
            <w:top w:val="none" w:sz="0" w:space="0" w:color="auto"/>
            <w:left w:val="none" w:sz="0" w:space="0" w:color="auto"/>
            <w:bottom w:val="none" w:sz="0" w:space="0" w:color="auto"/>
            <w:right w:val="none" w:sz="0" w:space="0" w:color="auto"/>
          </w:divBdr>
        </w:div>
        <w:div w:id="819922573">
          <w:marLeft w:val="1800"/>
          <w:marRight w:val="0"/>
          <w:marTop w:val="0"/>
          <w:marBottom w:val="0"/>
          <w:divBdr>
            <w:top w:val="none" w:sz="0" w:space="0" w:color="auto"/>
            <w:left w:val="none" w:sz="0" w:space="0" w:color="auto"/>
            <w:bottom w:val="none" w:sz="0" w:space="0" w:color="auto"/>
            <w:right w:val="none" w:sz="0" w:space="0" w:color="auto"/>
          </w:divBdr>
        </w:div>
        <w:div w:id="676999483">
          <w:marLeft w:val="1166"/>
          <w:marRight w:val="0"/>
          <w:marTop w:val="0"/>
          <w:marBottom w:val="0"/>
          <w:divBdr>
            <w:top w:val="none" w:sz="0" w:space="0" w:color="auto"/>
            <w:left w:val="none" w:sz="0" w:space="0" w:color="auto"/>
            <w:bottom w:val="none" w:sz="0" w:space="0" w:color="auto"/>
            <w:right w:val="none" w:sz="0" w:space="0" w:color="auto"/>
          </w:divBdr>
        </w:div>
        <w:div w:id="669405369">
          <w:marLeft w:val="1800"/>
          <w:marRight w:val="0"/>
          <w:marTop w:val="0"/>
          <w:marBottom w:val="0"/>
          <w:divBdr>
            <w:top w:val="none" w:sz="0" w:space="0" w:color="auto"/>
            <w:left w:val="none" w:sz="0" w:space="0" w:color="auto"/>
            <w:bottom w:val="none" w:sz="0" w:space="0" w:color="auto"/>
            <w:right w:val="none" w:sz="0" w:space="0" w:color="auto"/>
          </w:divBdr>
        </w:div>
        <w:div w:id="480197793">
          <w:marLeft w:val="547"/>
          <w:marRight w:val="0"/>
          <w:marTop w:val="0"/>
          <w:marBottom w:val="0"/>
          <w:divBdr>
            <w:top w:val="none" w:sz="0" w:space="0" w:color="auto"/>
            <w:left w:val="none" w:sz="0" w:space="0" w:color="auto"/>
            <w:bottom w:val="none" w:sz="0" w:space="0" w:color="auto"/>
            <w:right w:val="none" w:sz="0" w:space="0" w:color="auto"/>
          </w:divBdr>
        </w:div>
        <w:div w:id="509295570">
          <w:marLeft w:val="1166"/>
          <w:marRight w:val="0"/>
          <w:marTop w:val="0"/>
          <w:marBottom w:val="0"/>
          <w:divBdr>
            <w:top w:val="none" w:sz="0" w:space="0" w:color="auto"/>
            <w:left w:val="none" w:sz="0" w:space="0" w:color="auto"/>
            <w:bottom w:val="none" w:sz="0" w:space="0" w:color="auto"/>
            <w:right w:val="none" w:sz="0" w:space="0" w:color="auto"/>
          </w:divBdr>
        </w:div>
        <w:div w:id="952908718">
          <w:marLeft w:val="1800"/>
          <w:marRight w:val="0"/>
          <w:marTop w:val="0"/>
          <w:marBottom w:val="0"/>
          <w:divBdr>
            <w:top w:val="none" w:sz="0" w:space="0" w:color="auto"/>
            <w:left w:val="none" w:sz="0" w:space="0" w:color="auto"/>
            <w:bottom w:val="none" w:sz="0" w:space="0" w:color="auto"/>
            <w:right w:val="none" w:sz="0" w:space="0" w:color="auto"/>
          </w:divBdr>
        </w:div>
        <w:div w:id="2105030713">
          <w:marLeft w:val="1800"/>
          <w:marRight w:val="0"/>
          <w:marTop w:val="0"/>
          <w:marBottom w:val="0"/>
          <w:divBdr>
            <w:top w:val="none" w:sz="0" w:space="0" w:color="auto"/>
            <w:left w:val="none" w:sz="0" w:space="0" w:color="auto"/>
            <w:bottom w:val="none" w:sz="0" w:space="0" w:color="auto"/>
            <w:right w:val="none" w:sz="0" w:space="0" w:color="auto"/>
          </w:divBdr>
        </w:div>
        <w:div w:id="1707689">
          <w:marLeft w:val="1800"/>
          <w:marRight w:val="0"/>
          <w:marTop w:val="0"/>
          <w:marBottom w:val="0"/>
          <w:divBdr>
            <w:top w:val="none" w:sz="0" w:space="0" w:color="auto"/>
            <w:left w:val="none" w:sz="0" w:space="0" w:color="auto"/>
            <w:bottom w:val="none" w:sz="0" w:space="0" w:color="auto"/>
            <w:right w:val="none" w:sz="0" w:space="0" w:color="auto"/>
          </w:divBdr>
        </w:div>
        <w:div w:id="196621309">
          <w:marLeft w:val="1800"/>
          <w:marRight w:val="0"/>
          <w:marTop w:val="0"/>
          <w:marBottom w:val="0"/>
          <w:divBdr>
            <w:top w:val="none" w:sz="0" w:space="0" w:color="auto"/>
            <w:left w:val="none" w:sz="0" w:space="0" w:color="auto"/>
            <w:bottom w:val="none" w:sz="0" w:space="0" w:color="auto"/>
            <w:right w:val="none" w:sz="0" w:space="0" w:color="auto"/>
          </w:divBdr>
        </w:div>
        <w:div w:id="1549994246">
          <w:marLeft w:val="1800"/>
          <w:marRight w:val="0"/>
          <w:marTop w:val="0"/>
          <w:marBottom w:val="0"/>
          <w:divBdr>
            <w:top w:val="none" w:sz="0" w:space="0" w:color="auto"/>
            <w:left w:val="none" w:sz="0" w:space="0" w:color="auto"/>
            <w:bottom w:val="none" w:sz="0" w:space="0" w:color="auto"/>
            <w:right w:val="none" w:sz="0" w:space="0" w:color="auto"/>
          </w:divBdr>
        </w:div>
        <w:div w:id="1118915233">
          <w:marLeft w:val="1800"/>
          <w:marRight w:val="0"/>
          <w:marTop w:val="0"/>
          <w:marBottom w:val="0"/>
          <w:divBdr>
            <w:top w:val="none" w:sz="0" w:space="0" w:color="auto"/>
            <w:left w:val="none" w:sz="0" w:space="0" w:color="auto"/>
            <w:bottom w:val="none" w:sz="0" w:space="0" w:color="auto"/>
            <w:right w:val="none" w:sz="0" w:space="0" w:color="auto"/>
          </w:divBdr>
        </w:div>
        <w:div w:id="189726894">
          <w:marLeft w:val="1800"/>
          <w:marRight w:val="0"/>
          <w:marTop w:val="0"/>
          <w:marBottom w:val="0"/>
          <w:divBdr>
            <w:top w:val="none" w:sz="0" w:space="0" w:color="auto"/>
            <w:left w:val="none" w:sz="0" w:space="0" w:color="auto"/>
            <w:bottom w:val="none" w:sz="0" w:space="0" w:color="auto"/>
            <w:right w:val="none" w:sz="0" w:space="0" w:color="auto"/>
          </w:divBdr>
        </w:div>
        <w:div w:id="27730356">
          <w:marLeft w:val="1800"/>
          <w:marRight w:val="0"/>
          <w:marTop w:val="0"/>
          <w:marBottom w:val="0"/>
          <w:divBdr>
            <w:top w:val="none" w:sz="0" w:space="0" w:color="auto"/>
            <w:left w:val="none" w:sz="0" w:space="0" w:color="auto"/>
            <w:bottom w:val="none" w:sz="0" w:space="0" w:color="auto"/>
            <w:right w:val="none" w:sz="0" w:space="0" w:color="auto"/>
          </w:divBdr>
        </w:div>
        <w:div w:id="229770726">
          <w:marLeft w:val="1800"/>
          <w:marRight w:val="0"/>
          <w:marTop w:val="0"/>
          <w:marBottom w:val="0"/>
          <w:divBdr>
            <w:top w:val="none" w:sz="0" w:space="0" w:color="auto"/>
            <w:left w:val="none" w:sz="0" w:space="0" w:color="auto"/>
            <w:bottom w:val="none" w:sz="0" w:space="0" w:color="auto"/>
            <w:right w:val="none" w:sz="0" w:space="0" w:color="auto"/>
          </w:divBdr>
        </w:div>
        <w:div w:id="209270776">
          <w:marLeft w:val="1800"/>
          <w:marRight w:val="0"/>
          <w:marTop w:val="0"/>
          <w:marBottom w:val="0"/>
          <w:divBdr>
            <w:top w:val="none" w:sz="0" w:space="0" w:color="auto"/>
            <w:left w:val="none" w:sz="0" w:space="0" w:color="auto"/>
            <w:bottom w:val="none" w:sz="0" w:space="0" w:color="auto"/>
            <w:right w:val="none" w:sz="0" w:space="0" w:color="auto"/>
          </w:divBdr>
        </w:div>
        <w:div w:id="1694109090">
          <w:marLeft w:val="1800"/>
          <w:marRight w:val="0"/>
          <w:marTop w:val="0"/>
          <w:marBottom w:val="0"/>
          <w:divBdr>
            <w:top w:val="none" w:sz="0" w:space="0" w:color="auto"/>
            <w:left w:val="none" w:sz="0" w:space="0" w:color="auto"/>
            <w:bottom w:val="none" w:sz="0" w:space="0" w:color="auto"/>
            <w:right w:val="none" w:sz="0" w:space="0" w:color="auto"/>
          </w:divBdr>
        </w:div>
        <w:div w:id="1215584707">
          <w:marLeft w:val="1800"/>
          <w:marRight w:val="0"/>
          <w:marTop w:val="0"/>
          <w:marBottom w:val="0"/>
          <w:divBdr>
            <w:top w:val="none" w:sz="0" w:space="0" w:color="auto"/>
            <w:left w:val="none" w:sz="0" w:space="0" w:color="auto"/>
            <w:bottom w:val="none" w:sz="0" w:space="0" w:color="auto"/>
            <w:right w:val="none" w:sz="0" w:space="0" w:color="auto"/>
          </w:divBdr>
        </w:div>
        <w:div w:id="523326513">
          <w:marLeft w:val="1166"/>
          <w:marRight w:val="0"/>
          <w:marTop w:val="0"/>
          <w:marBottom w:val="0"/>
          <w:divBdr>
            <w:top w:val="none" w:sz="0" w:space="0" w:color="auto"/>
            <w:left w:val="none" w:sz="0" w:space="0" w:color="auto"/>
            <w:bottom w:val="none" w:sz="0" w:space="0" w:color="auto"/>
            <w:right w:val="none" w:sz="0" w:space="0" w:color="auto"/>
          </w:divBdr>
        </w:div>
        <w:div w:id="1580603723">
          <w:marLeft w:val="1800"/>
          <w:marRight w:val="0"/>
          <w:marTop w:val="0"/>
          <w:marBottom w:val="0"/>
          <w:divBdr>
            <w:top w:val="none" w:sz="0" w:space="0" w:color="auto"/>
            <w:left w:val="none" w:sz="0" w:space="0" w:color="auto"/>
            <w:bottom w:val="none" w:sz="0" w:space="0" w:color="auto"/>
            <w:right w:val="none" w:sz="0" w:space="0" w:color="auto"/>
          </w:divBdr>
        </w:div>
        <w:div w:id="365831204">
          <w:marLeft w:val="1166"/>
          <w:marRight w:val="0"/>
          <w:marTop w:val="0"/>
          <w:marBottom w:val="0"/>
          <w:divBdr>
            <w:top w:val="none" w:sz="0" w:space="0" w:color="auto"/>
            <w:left w:val="none" w:sz="0" w:space="0" w:color="auto"/>
            <w:bottom w:val="none" w:sz="0" w:space="0" w:color="auto"/>
            <w:right w:val="none" w:sz="0" w:space="0" w:color="auto"/>
          </w:divBdr>
        </w:div>
        <w:div w:id="1012335317">
          <w:marLeft w:val="1800"/>
          <w:marRight w:val="0"/>
          <w:marTop w:val="0"/>
          <w:marBottom w:val="0"/>
          <w:divBdr>
            <w:top w:val="none" w:sz="0" w:space="0" w:color="auto"/>
            <w:left w:val="none" w:sz="0" w:space="0" w:color="auto"/>
            <w:bottom w:val="none" w:sz="0" w:space="0" w:color="auto"/>
            <w:right w:val="none" w:sz="0" w:space="0" w:color="auto"/>
          </w:divBdr>
        </w:div>
        <w:div w:id="1581449622">
          <w:marLeft w:val="1166"/>
          <w:marRight w:val="0"/>
          <w:marTop w:val="0"/>
          <w:marBottom w:val="0"/>
          <w:divBdr>
            <w:top w:val="none" w:sz="0" w:space="0" w:color="auto"/>
            <w:left w:val="none" w:sz="0" w:space="0" w:color="auto"/>
            <w:bottom w:val="none" w:sz="0" w:space="0" w:color="auto"/>
            <w:right w:val="none" w:sz="0" w:space="0" w:color="auto"/>
          </w:divBdr>
        </w:div>
        <w:div w:id="1990475305">
          <w:marLeft w:val="1800"/>
          <w:marRight w:val="0"/>
          <w:marTop w:val="0"/>
          <w:marBottom w:val="0"/>
          <w:divBdr>
            <w:top w:val="none" w:sz="0" w:space="0" w:color="auto"/>
            <w:left w:val="none" w:sz="0" w:space="0" w:color="auto"/>
            <w:bottom w:val="none" w:sz="0" w:space="0" w:color="auto"/>
            <w:right w:val="none" w:sz="0" w:space="0" w:color="auto"/>
          </w:divBdr>
        </w:div>
        <w:div w:id="1109592097">
          <w:marLeft w:val="547"/>
          <w:marRight w:val="0"/>
          <w:marTop w:val="0"/>
          <w:marBottom w:val="0"/>
          <w:divBdr>
            <w:top w:val="none" w:sz="0" w:space="0" w:color="auto"/>
            <w:left w:val="none" w:sz="0" w:space="0" w:color="auto"/>
            <w:bottom w:val="none" w:sz="0" w:space="0" w:color="auto"/>
            <w:right w:val="none" w:sz="0" w:space="0" w:color="auto"/>
          </w:divBdr>
        </w:div>
        <w:div w:id="1004211866">
          <w:marLeft w:val="1166"/>
          <w:marRight w:val="0"/>
          <w:marTop w:val="0"/>
          <w:marBottom w:val="0"/>
          <w:divBdr>
            <w:top w:val="none" w:sz="0" w:space="0" w:color="auto"/>
            <w:left w:val="none" w:sz="0" w:space="0" w:color="auto"/>
            <w:bottom w:val="none" w:sz="0" w:space="0" w:color="auto"/>
            <w:right w:val="none" w:sz="0" w:space="0" w:color="auto"/>
          </w:divBdr>
        </w:div>
        <w:div w:id="1409574723">
          <w:marLeft w:val="1800"/>
          <w:marRight w:val="0"/>
          <w:marTop w:val="0"/>
          <w:marBottom w:val="0"/>
          <w:divBdr>
            <w:top w:val="none" w:sz="0" w:space="0" w:color="auto"/>
            <w:left w:val="none" w:sz="0" w:space="0" w:color="auto"/>
            <w:bottom w:val="none" w:sz="0" w:space="0" w:color="auto"/>
            <w:right w:val="none" w:sz="0" w:space="0" w:color="auto"/>
          </w:divBdr>
        </w:div>
        <w:div w:id="1886133515">
          <w:marLeft w:val="1800"/>
          <w:marRight w:val="0"/>
          <w:marTop w:val="0"/>
          <w:marBottom w:val="0"/>
          <w:divBdr>
            <w:top w:val="none" w:sz="0" w:space="0" w:color="auto"/>
            <w:left w:val="none" w:sz="0" w:space="0" w:color="auto"/>
            <w:bottom w:val="none" w:sz="0" w:space="0" w:color="auto"/>
            <w:right w:val="none" w:sz="0" w:space="0" w:color="auto"/>
          </w:divBdr>
        </w:div>
        <w:div w:id="467287823">
          <w:marLeft w:val="1800"/>
          <w:marRight w:val="0"/>
          <w:marTop w:val="0"/>
          <w:marBottom w:val="0"/>
          <w:divBdr>
            <w:top w:val="none" w:sz="0" w:space="0" w:color="auto"/>
            <w:left w:val="none" w:sz="0" w:space="0" w:color="auto"/>
            <w:bottom w:val="none" w:sz="0" w:space="0" w:color="auto"/>
            <w:right w:val="none" w:sz="0" w:space="0" w:color="auto"/>
          </w:divBdr>
        </w:div>
        <w:div w:id="1921676511">
          <w:marLeft w:val="1800"/>
          <w:marRight w:val="0"/>
          <w:marTop w:val="0"/>
          <w:marBottom w:val="0"/>
          <w:divBdr>
            <w:top w:val="none" w:sz="0" w:space="0" w:color="auto"/>
            <w:left w:val="none" w:sz="0" w:space="0" w:color="auto"/>
            <w:bottom w:val="none" w:sz="0" w:space="0" w:color="auto"/>
            <w:right w:val="none" w:sz="0" w:space="0" w:color="auto"/>
          </w:divBdr>
        </w:div>
        <w:div w:id="523790652">
          <w:marLeft w:val="1800"/>
          <w:marRight w:val="0"/>
          <w:marTop w:val="0"/>
          <w:marBottom w:val="0"/>
          <w:divBdr>
            <w:top w:val="none" w:sz="0" w:space="0" w:color="auto"/>
            <w:left w:val="none" w:sz="0" w:space="0" w:color="auto"/>
            <w:bottom w:val="none" w:sz="0" w:space="0" w:color="auto"/>
            <w:right w:val="none" w:sz="0" w:space="0" w:color="auto"/>
          </w:divBdr>
        </w:div>
        <w:div w:id="325741392">
          <w:marLeft w:val="1800"/>
          <w:marRight w:val="0"/>
          <w:marTop w:val="0"/>
          <w:marBottom w:val="0"/>
          <w:divBdr>
            <w:top w:val="none" w:sz="0" w:space="0" w:color="auto"/>
            <w:left w:val="none" w:sz="0" w:space="0" w:color="auto"/>
            <w:bottom w:val="none" w:sz="0" w:space="0" w:color="auto"/>
            <w:right w:val="none" w:sz="0" w:space="0" w:color="auto"/>
          </w:divBdr>
        </w:div>
        <w:div w:id="51122999">
          <w:marLeft w:val="1800"/>
          <w:marRight w:val="0"/>
          <w:marTop w:val="0"/>
          <w:marBottom w:val="0"/>
          <w:divBdr>
            <w:top w:val="none" w:sz="0" w:space="0" w:color="auto"/>
            <w:left w:val="none" w:sz="0" w:space="0" w:color="auto"/>
            <w:bottom w:val="none" w:sz="0" w:space="0" w:color="auto"/>
            <w:right w:val="none" w:sz="0" w:space="0" w:color="auto"/>
          </w:divBdr>
        </w:div>
        <w:div w:id="1725330437">
          <w:marLeft w:val="1800"/>
          <w:marRight w:val="0"/>
          <w:marTop w:val="0"/>
          <w:marBottom w:val="0"/>
          <w:divBdr>
            <w:top w:val="none" w:sz="0" w:space="0" w:color="auto"/>
            <w:left w:val="none" w:sz="0" w:space="0" w:color="auto"/>
            <w:bottom w:val="none" w:sz="0" w:space="0" w:color="auto"/>
            <w:right w:val="none" w:sz="0" w:space="0" w:color="auto"/>
          </w:divBdr>
        </w:div>
        <w:div w:id="647787098">
          <w:marLeft w:val="1800"/>
          <w:marRight w:val="0"/>
          <w:marTop w:val="0"/>
          <w:marBottom w:val="0"/>
          <w:divBdr>
            <w:top w:val="none" w:sz="0" w:space="0" w:color="auto"/>
            <w:left w:val="none" w:sz="0" w:space="0" w:color="auto"/>
            <w:bottom w:val="none" w:sz="0" w:space="0" w:color="auto"/>
            <w:right w:val="none" w:sz="0" w:space="0" w:color="auto"/>
          </w:divBdr>
        </w:div>
        <w:div w:id="2012441009">
          <w:marLeft w:val="1800"/>
          <w:marRight w:val="0"/>
          <w:marTop w:val="0"/>
          <w:marBottom w:val="0"/>
          <w:divBdr>
            <w:top w:val="none" w:sz="0" w:space="0" w:color="auto"/>
            <w:left w:val="none" w:sz="0" w:space="0" w:color="auto"/>
            <w:bottom w:val="none" w:sz="0" w:space="0" w:color="auto"/>
            <w:right w:val="none" w:sz="0" w:space="0" w:color="auto"/>
          </w:divBdr>
        </w:div>
        <w:div w:id="2080859605">
          <w:marLeft w:val="1800"/>
          <w:marRight w:val="0"/>
          <w:marTop w:val="0"/>
          <w:marBottom w:val="0"/>
          <w:divBdr>
            <w:top w:val="none" w:sz="0" w:space="0" w:color="auto"/>
            <w:left w:val="none" w:sz="0" w:space="0" w:color="auto"/>
            <w:bottom w:val="none" w:sz="0" w:space="0" w:color="auto"/>
            <w:right w:val="none" w:sz="0" w:space="0" w:color="auto"/>
          </w:divBdr>
        </w:div>
        <w:div w:id="2111387603">
          <w:marLeft w:val="1800"/>
          <w:marRight w:val="0"/>
          <w:marTop w:val="0"/>
          <w:marBottom w:val="0"/>
          <w:divBdr>
            <w:top w:val="none" w:sz="0" w:space="0" w:color="auto"/>
            <w:left w:val="none" w:sz="0" w:space="0" w:color="auto"/>
            <w:bottom w:val="none" w:sz="0" w:space="0" w:color="auto"/>
            <w:right w:val="none" w:sz="0" w:space="0" w:color="auto"/>
          </w:divBdr>
        </w:div>
        <w:div w:id="1458453074">
          <w:marLeft w:val="1800"/>
          <w:marRight w:val="0"/>
          <w:marTop w:val="0"/>
          <w:marBottom w:val="0"/>
          <w:divBdr>
            <w:top w:val="none" w:sz="0" w:space="0" w:color="auto"/>
            <w:left w:val="none" w:sz="0" w:space="0" w:color="auto"/>
            <w:bottom w:val="none" w:sz="0" w:space="0" w:color="auto"/>
            <w:right w:val="none" w:sz="0" w:space="0" w:color="auto"/>
          </w:divBdr>
        </w:div>
        <w:div w:id="1051341740">
          <w:marLeft w:val="1800"/>
          <w:marRight w:val="0"/>
          <w:marTop w:val="0"/>
          <w:marBottom w:val="0"/>
          <w:divBdr>
            <w:top w:val="none" w:sz="0" w:space="0" w:color="auto"/>
            <w:left w:val="none" w:sz="0" w:space="0" w:color="auto"/>
            <w:bottom w:val="none" w:sz="0" w:space="0" w:color="auto"/>
            <w:right w:val="none" w:sz="0" w:space="0" w:color="auto"/>
          </w:divBdr>
        </w:div>
        <w:div w:id="1363632852">
          <w:marLeft w:val="1800"/>
          <w:marRight w:val="0"/>
          <w:marTop w:val="0"/>
          <w:marBottom w:val="0"/>
          <w:divBdr>
            <w:top w:val="none" w:sz="0" w:space="0" w:color="auto"/>
            <w:left w:val="none" w:sz="0" w:space="0" w:color="auto"/>
            <w:bottom w:val="none" w:sz="0" w:space="0" w:color="auto"/>
            <w:right w:val="none" w:sz="0" w:space="0" w:color="auto"/>
          </w:divBdr>
        </w:div>
        <w:div w:id="50080637">
          <w:marLeft w:val="1800"/>
          <w:marRight w:val="0"/>
          <w:marTop w:val="0"/>
          <w:marBottom w:val="0"/>
          <w:divBdr>
            <w:top w:val="none" w:sz="0" w:space="0" w:color="auto"/>
            <w:left w:val="none" w:sz="0" w:space="0" w:color="auto"/>
            <w:bottom w:val="none" w:sz="0" w:space="0" w:color="auto"/>
            <w:right w:val="none" w:sz="0" w:space="0" w:color="auto"/>
          </w:divBdr>
        </w:div>
        <w:div w:id="1840386330">
          <w:marLeft w:val="1800"/>
          <w:marRight w:val="0"/>
          <w:marTop w:val="0"/>
          <w:marBottom w:val="0"/>
          <w:divBdr>
            <w:top w:val="none" w:sz="0" w:space="0" w:color="auto"/>
            <w:left w:val="none" w:sz="0" w:space="0" w:color="auto"/>
            <w:bottom w:val="none" w:sz="0" w:space="0" w:color="auto"/>
            <w:right w:val="none" w:sz="0" w:space="0" w:color="auto"/>
          </w:divBdr>
        </w:div>
        <w:div w:id="807357798">
          <w:marLeft w:val="1800"/>
          <w:marRight w:val="0"/>
          <w:marTop w:val="0"/>
          <w:marBottom w:val="0"/>
          <w:divBdr>
            <w:top w:val="none" w:sz="0" w:space="0" w:color="auto"/>
            <w:left w:val="none" w:sz="0" w:space="0" w:color="auto"/>
            <w:bottom w:val="none" w:sz="0" w:space="0" w:color="auto"/>
            <w:right w:val="none" w:sz="0" w:space="0" w:color="auto"/>
          </w:divBdr>
        </w:div>
        <w:div w:id="1151826824">
          <w:marLeft w:val="1800"/>
          <w:marRight w:val="0"/>
          <w:marTop w:val="0"/>
          <w:marBottom w:val="0"/>
          <w:divBdr>
            <w:top w:val="none" w:sz="0" w:space="0" w:color="auto"/>
            <w:left w:val="none" w:sz="0" w:space="0" w:color="auto"/>
            <w:bottom w:val="none" w:sz="0" w:space="0" w:color="auto"/>
            <w:right w:val="none" w:sz="0" w:space="0" w:color="auto"/>
          </w:divBdr>
        </w:div>
        <w:div w:id="1979065874">
          <w:marLeft w:val="1800"/>
          <w:marRight w:val="0"/>
          <w:marTop w:val="0"/>
          <w:marBottom w:val="0"/>
          <w:divBdr>
            <w:top w:val="none" w:sz="0" w:space="0" w:color="auto"/>
            <w:left w:val="none" w:sz="0" w:space="0" w:color="auto"/>
            <w:bottom w:val="none" w:sz="0" w:space="0" w:color="auto"/>
            <w:right w:val="none" w:sz="0" w:space="0" w:color="auto"/>
          </w:divBdr>
        </w:div>
        <w:div w:id="1032270399">
          <w:marLeft w:val="1166"/>
          <w:marRight w:val="0"/>
          <w:marTop w:val="0"/>
          <w:marBottom w:val="0"/>
          <w:divBdr>
            <w:top w:val="none" w:sz="0" w:space="0" w:color="auto"/>
            <w:left w:val="none" w:sz="0" w:space="0" w:color="auto"/>
            <w:bottom w:val="none" w:sz="0" w:space="0" w:color="auto"/>
            <w:right w:val="none" w:sz="0" w:space="0" w:color="auto"/>
          </w:divBdr>
        </w:div>
        <w:div w:id="1020662806">
          <w:marLeft w:val="1800"/>
          <w:marRight w:val="0"/>
          <w:marTop w:val="0"/>
          <w:marBottom w:val="0"/>
          <w:divBdr>
            <w:top w:val="none" w:sz="0" w:space="0" w:color="auto"/>
            <w:left w:val="none" w:sz="0" w:space="0" w:color="auto"/>
            <w:bottom w:val="none" w:sz="0" w:space="0" w:color="auto"/>
            <w:right w:val="none" w:sz="0" w:space="0" w:color="auto"/>
          </w:divBdr>
        </w:div>
        <w:div w:id="1669022558">
          <w:marLeft w:val="547"/>
          <w:marRight w:val="0"/>
          <w:marTop w:val="0"/>
          <w:marBottom w:val="0"/>
          <w:divBdr>
            <w:top w:val="none" w:sz="0" w:space="0" w:color="auto"/>
            <w:left w:val="none" w:sz="0" w:space="0" w:color="auto"/>
            <w:bottom w:val="none" w:sz="0" w:space="0" w:color="auto"/>
            <w:right w:val="none" w:sz="0" w:space="0" w:color="auto"/>
          </w:divBdr>
        </w:div>
        <w:div w:id="1481269583">
          <w:marLeft w:val="1166"/>
          <w:marRight w:val="0"/>
          <w:marTop w:val="0"/>
          <w:marBottom w:val="0"/>
          <w:divBdr>
            <w:top w:val="none" w:sz="0" w:space="0" w:color="auto"/>
            <w:left w:val="none" w:sz="0" w:space="0" w:color="auto"/>
            <w:bottom w:val="none" w:sz="0" w:space="0" w:color="auto"/>
            <w:right w:val="none" w:sz="0" w:space="0" w:color="auto"/>
          </w:divBdr>
        </w:div>
        <w:div w:id="1734691658">
          <w:marLeft w:val="1800"/>
          <w:marRight w:val="0"/>
          <w:marTop w:val="0"/>
          <w:marBottom w:val="0"/>
          <w:divBdr>
            <w:top w:val="none" w:sz="0" w:space="0" w:color="auto"/>
            <w:left w:val="none" w:sz="0" w:space="0" w:color="auto"/>
            <w:bottom w:val="none" w:sz="0" w:space="0" w:color="auto"/>
            <w:right w:val="none" w:sz="0" w:space="0" w:color="auto"/>
          </w:divBdr>
        </w:div>
        <w:div w:id="2039623721">
          <w:marLeft w:val="1800"/>
          <w:marRight w:val="0"/>
          <w:marTop w:val="0"/>
          <w:marBottom w:val="0"/>
          <w:divBdr>
            <w:top w:val="none" w:sz="0" w:space="0" w:color="auto"/>
            <w:left w:val="none" w:sz="0" w:space="0" w:color="auto"/>
            <w:bottom w:val="none" w:sz="0" w:space="0" w:color="auto"/>
            <w:right w:val="none" w:sz="0" w:space="0" w:color="auto"/>
          </w:divBdr>
        </w:div>
        <w:div w:id="1703939447">
          <w:marLeft w:val="1800"/>
          <w:marRight w:val="0"/>
          <w:marTop w:val="0"/>
          <w:marBottom w:val="0"/>
          <w:divBdr>
            <w:top w:val="none" w:sz="0" w:space="0" w:color="auto"/>
            <w:left w:val="none" w:sz="0" w:space="0" w:color="auto"/>
            <w:bottom w:val="none" w:sz="0" w:space="0" w:color="auto"/>
            <w:right w:val="none" w:sz="0" w:space="0" w:color="auto"/>
          </w:divBdr>
        </w:div>
        <w:div w:id="601911795">
          <w:marLeft w:val="1800"/>
          <w:marRight w:val="0"/>
          <w:marTop w:val="0"/>
          <w:marBottom w:val="0"/>
          <w:divBdr>
            <w:top w:val="none" w:sz="0" w:space="0" w:color="auto"/>
            <w:left w:val="none" w:sz="0" w:space="0" w:color="auto"/>
            <w:bottom w:val="none" w:sz="0" w:space="0" w:color="auto"/>
            <w:right w:val="none" w:sz="0" w:space="0" w:color="auto"/>
          </w:divBdr>
        </w:div>
        <w:div w:id="1184442977">
          <w:marLeft w:val="1800"/>
          <w:marRight w:val="0"/>
          <w:marTop w:val="0"/>
          <w:marBottom w:val="0"/>
          <w:divBdr>
            <w:top w:val="none" w:sz="0" w:space="0" w:color="auto"/>
            <w:left w:val="none" w:sz="0" w:space="0" w:color="auto"/>
            <w:bottom w:val="none" w:sz="0" w:space="0" w:color="auto"/>
            <w:right w:val="none" w:sz="0" w:space="0" w:color="auto"/>
          </w:divBdr>
        </w:div>
      </w:divsChild>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2359047">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21818708">
      <w:bodyDiv w:val="1"/>
      <w:marLeft w:val="0"/>
      <w:marRight w:val="0"/>
      <w:marTop w:val="0"/>
      <w:marBottom w:val="0"/>
      <w:divBdr>
        <w:top w:val="none" w:sz="0" w:space="0" w:color="auto"/>
        <w:left w:val="none" w:sz="0" w:space="0" w:color="auto"/>
        <w:bottom w:val="none" w:sz="0" w:space="0" w:color="auto"/>
        <w:right w:val="none" w:sz="0" w:space="0" w:color="auto"/>
      </w:divBdr>
    </w:div>
    <w:div w:id="1560482107">
      <w:bodyDiv w:val="1"/>
      <w:marLeft w:val="0"/>
      <w:marRight w:val="0"/>
      <w:marTop w:val="0"/>
      <w:marBottom w:val="0"/>
      <w:divBdr>
        <w:top w:val="none" w:sz="0" w:space="0" w:color="auto"/>
        <w:left w:val="none" w:sz="0" w:space="0" w:color="auto"/>
        <w:bottom w:val="none" w:sz="0" w:space="0" w:color="auto"/>
        <w:right w:val="none" w:sz="0" w:space="0" w:color="auto"/>
      </w:divBdr>
    </w:div>
    <w:div w:id="1737194131">
      <w:bodyDiv w:val="1"/>
      <w:marLeft w:val="0"/>
      <w:marRight w:val="0"/>
      <w:marTop w:val="0"/>
      <w:marBottom w:val="0"/>
      <w:divBdr>
        <w:top w:val="none" w:sz="0" w:space="0" w:color="auto"/>
        <w:left w:val="none" w:sz="0" w:space="0" w:color="auto"/>
        <w:bottom w:val="none" w:sz="0" w:space="0" w:color="auto"/>
        <w:right w:val="none" w:sz="0" w:space="0" w:color="auto"/>
      </w:divBdr>
    </w:div>
    <w:div w:id="1756435463">
      <w:bodyDiv w:val="1"/>
      <w:marLeft w:val="0"/>
      <w:marRight w:val="0"/>
      <w:marTop w:val="0"/>
      <w:marBottom w:val="0"/>
      <w:divBdr>
        <w:top w:val="none" w:sz="0" w:space="0" w:color="auto"/>
        <w:left w:val="none" w:sz="0" w:space="0" w:color="auto"/>
        <w:bottom w:val="none" w:sz="0" w:space="0" w:color="auto"/>
        <w:right w:val="none" w:sz="0" w:space="0" w:color="auto"/>
      </w:divBdr>
    </w:div>
    <w:div w:id="1791313617">
      <w:bodyDiv w:val="1"/>
      <w:marLeft w:val="0"/>
      <w:marRight w:val="0"/>
      <w:marTop w:val="0"/>
      <w:marBottom w:val="0"/>
      <w:divBdr>
        <w:top w:val="none" w:sz="0" w:space="0" w:color="auto"/>
        <w:left w:val="none" w:sz="0" w:space="0" w:color="auto"/>
        <w:bottom w:val="none" w:sz="0" w:space="0" w:color="auto"/>
        <w:right w:val="none" w:sz="0" w:space="0" w:color="auto"/>
      </w:divBdr>
    </w:div>
    <w:div w:id="1803304973">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66102216">
      <w:bodyDiv w:val="1"/>
      <w:marLeft w:val="0"/>
      <w:marRight w:val="0"/>
      <w:marTop w:val="0"/>
      <w:marBottom w:val="0"/>
      <w:divBdr>
        <w:top w:val="none" w:sz="0" w:space="0" w:color="auto"/>
        <w:left w:val="none" w:sz="0" w:space="0" w:color="auto"/>
        <w:bottom w:val="none" w:sz="0" w:space="0" w:color="auto"/>
        <w:right w:val="none" w:sz="0" w:space="0" w:color="auto"/>
      </w:divBdr>
      <w:divsChild>
        <w:div w:id="1166936971">
          <w:marLeft w:val="547"/>
          <w:marRight w:val="0"/>
          <w:marTop w:val="0"/>
          <w:marBottom w:val="0"/>
          <w:divBdr>
            <w:top w:val="none" w:sz="0" w:space="0" w:color="auto"/>
            <w:left w:val="none" w:sz="0" w:space="0" w:color="auto"/>
            <w:bottom w:val="none" w:sz="0" w:space="0" w:color="auto"/>
            <w:right w:val="none" w:sz="0" w:space="0" w:color="auto"/>
          </w:divBdr>
        </w:div>
        <w:div w:id="1398937368">
          <w:marLeft w:val="1166"/>
          <w:marRight w:val="0"/>
          <w:marTop w:val="0"/>
          <w:marBottom w:val="0"/>
          <w:divBdr>
            <w:top w:val="none" w:sz="0" w:space="0" w:color="auto"/>
            <w:left w:val="none" w:sz="0" w:space="0" w:color="auto"/>
            <w:bottom w:val="none" w:sz="0" w:space="0" w:color="auto"/>
            <w:right w:val="none" w:sz="0" w:space="0" w:color="auto"/>
          </w:divBdr>
        </w:div>
        <w:div w:id="1754667704">
          <w:marLeft w:val="1800"/>
          <w:marRight w:val="0"/>
          <w:marTop w:val="0"/>
          <w:marBottom w:val="0"/>
          <w:divBdr>
            <w:top w:val="none" w:sz="0" w:space="0" w:color="auto"/>
            <w:left w:val="none" w:sz="0" w:space="0" w:color="auto"/>
            <w:bottom w:val="none" w:sz="0" w:space="0" w:color="auto"/>
            <w:right w:val="none" w:sz="0" w:space="0" w:color="auto"/>
          </w:divBdr>
        </w:div>
        <w:div w:id="372660638">
          <w:marLeft w:val="1166"/>
          <w:marRight w:val="0"/>
          <w:marTop w:val="0"/>
          <w:marBottom w:val="0"/>
          <w:divBdr>
            <w:top w:val="none" w:sz="0" w:space="0" w:color="auto"/>
            <w:left w:val="none" w:sz="0" w:space="0" w:color="auto"/>
            <w:bottom w:val="none" w:sz="0" w:space="0" w:color="auto"/>
            <w:right w:val="none" w:sz="0" w:space="0" w:color="auto"/>
          </w:divBdr>
        </w:div>
        <w:div w:id="1832941090">
          <w:marLeft w:val="1800"/>
          <w:marRight w:val="0"/>
          <w:marTop w:val="0"/>
          <w:marBottom w:val="0"/>
          <w:divBdr>
            <w:top w:val="none" w:sz="0" w:space="0" w:color="auto"/>
            <w:left w:val="none" w:sz="0" w:space="0" w:color="auto"/>
            <w:bottom w:val="none" w:sz="0" w:space="0" w:color="auto"/>
            <w:right w:val="none" w:sz="0" w:space="0" w:color="auto"/>
          </w:divBdr>
        </w:div>
        <w:div w:id="532037129">
          <w:marLeft w:val="547"/>
          <w:marRight w:val="0"/>
          <w:marTop w:val="0"/>
          <w:marBottom w:val="0"/>
          <w:divBdr>
            <w:top w:val="none" w:sz="0" w:space="0" w:color="auto"/>
            <w:left w:val="none" w:sz="0" w:space="0" w:color="auto"/>
            <w:bottom w:val="none" w:sz="0" w:space="0" w:color="auto"/>
            <w:right w:val="none" w:sz="0" w:space="0" w:color="auto"/>
          </w:divBdr>
        </w:div>
        <w:div w:id="7564312">
          <w:marLeft w:val="1166"/>
          <w:marRight w:val="0"/>
          <w:marTop w:val="0"/>
          <w:marBottom w:val="0"/>
          <w:divBdr>
            <w:top w:val="none" w:sz="0" w:space="0" w:color="auto"/>
            <w:left w:val="none" w:sz="0" w:space="0" w:color="auto"/>
            <w:bottom w:val="none" w:sz="0" w:space="0" w:color="auto"/>
            <w:right w:val="none" w:sz="0" w:space="0" w:color="auto"/>
          </w:divBdr>
        </w:div>
        <w:div w:id="1585652297">
          <w:marLeft w:val="1800"/>
          <w:marRight w:val="0"/>
          <w:marTop w:val="0"/>
          <w:marBottom w:val="0"/>
          <w:divBdr>
            <w:top w:val="none" w:sz="0" w:space="0" w:color="auto"/>
            <w:left w:val="none" w:sz="0" w:space="0" w:color="auto"/>
            <w:bottom w:val="none" w:sz="0" w:space="0" w:color="auto"/>
            <w:right w:val="none" w:sz="0" w:space="0" w:color="auto"/>
          </w:divBdr>
        </w:div>
        <w:div w:id="1616525936">
          <w:marLeft w:val="1800"/>
          <w:marRight w:val="0"/>
          <w:marTop w:val="0"/>
          <w:marBottom w:val="0"/>
          <w:divBdr>
            <w:top w:val="none" w:sz="0" w:space="0" w:color="auto"/>
            <w:left w:val="none" w:sz="0" w:space="0" w:color="auto"/>
            <w:bottom w:val="none" w:sz="0" w:space="0" w:color="auto"/>
            <w:right w:val="none" w:sz="0" w:space="0" w:color="auto"/>
          </w:divBdr>
        </w:div>
        <w:div w:id="1381131416">
          <w:marLeft w:val="1800"/>
          <w:marRight w:val="0"/>
          <w:marTop w:val="0"/>
          <w:marBottom w:val="0"/>
          <w:divBdr>
            <w:top w:val="none" w:sz="0" w:space="0" w:color="auto"/>
            <w:left w:val="none" w:sz="0" w:space="0" w:color="auto"/>
            <w:bottom w:val="none" w:sz="0" w:space="0" w:color="auto"/>
            <w:right w:val="none" w:sz="0" w:space="0" w:color="auto"/>
          </w:divBdr>
        </w:div>
        <w:div w:id="775558415">
          <w:marLeft w:val="1800"/>
          <w:marRight w:val="0"/>
          <w:marTop w:val="0"/>
          <w:marBottom w:val="0"/>
          <w:divBdr>
            <w:top w:val="none" w:sz="0" w:space="0" w:color="auto"/>
            <w:left w:val="none" w:sz="0" w:space="0" w:color="auto"/>
            <w:bottom w:val="none" w:sz="0" w:space="0" w:color="auto"/>
            <w:right w:val="none" w:sz="0" w:space="0" w:color="auto"/>
          </w:divBdr>
        </w:div>
        <w:div w:id="1879857207">
          <w:marLeft w:val="1800"/>
          <w:marRight w:val="0"/>
          <w:marTop w:val="0"/>
          <w:marBottom w:val="0"/>
          <w:divBdr>
            <w:top w:val="none" w:sz="0" w:space="0" w:color="auto"/>
            <w:left w:val="none" w:sz="0" w:space="0" w:color="auto"/>
            <w:bottom w:val="none" w:sz="0" w:space="0" w:color="auto"/>
            <w:right w:val="none" w:sz="0" w:space="0" w:color="auto"/>
          </w:divBdr>
        </w:div>
        <w:div w:id="1492985401">
          <w:marLeft w:val="1800"/>
          <w:marRight w:val="0"/>
          <w:marTop w:val="0"/>
          <w:marBottom w:val="0"/>
          <w:divBdr>
            <w:top w:val="none" w:sz="0" w:space="0" w:color="auto"/>
            <w:left w:val="none" w:sz="0" w:space="0" w:color="auto"/>
            <w:bottom w:val="none" w:sz="0" w:space="0" w:color="auto"/>
            <w:right w:val="none" w:sz="0" w:space="0" w:color="auto"/>
          </w:divBdr>
        </w:div>
        <w:div w:id="1155026683">
          <w:marLeft w:val="1800"/>
          <w:marRight w:val="0"/>
          <w:marTop w:val="0"/>
          <w:marBottom w:val="0"/>
          <w:divBdr>
            <w:top w:val="none" w:sz="0" w:space="0" w:color="auto"/>
            <w:left w:val="none" w:sz="0" w:space="0" w:color="auto"/>
            <w:bottom w:val="none" w:sz="0" w:space="0" w:color="auto"/>
            <w:right w:val="none" w:sz="0" w:space="0" w:color="auto"/>
          </w:divBdr>
        </w:div>
        <w:div w:id="1924946057">
          <w:marLeft w:val="1800"/>
          <w:marRight w:val="0"/>
          <w:marTop w:val="0"/>
          <w:marBottom w:val="0"/>
          <w:divBdr>
            <w:top w:val="none" w:sz="0" w:space="0" w:color="auto"/>
            <w:left w:val="none" w:sz="0" w:space="0" w:color="auto"/>
            <w:bottom w:val="none" w:sz="0" w:space="0" w:color="auto"/>
            <w:right w:val="none" w:sz="0" w:space="0" w:color="auto"/>
          </w:divBdr>
        </w:div>
        <w:div w:id="1059280913">
          <w:marLeft w:val="1800"/>
          <w:marRight w:val="0"/>
          <w:marTop w:val="0"/>
          <w:marBottom w:val="0"/>
          <w:divBdr>
            <w:top w:val="none" w:sz="0" w:space="0" w:color="auto"/>
            <w:left w:val="none" w:sz="0" w:space="0" w:color="auto"/>
            <w:bottom w:val="none" w:sz="0" w:space="0" w:color="auto"/>
            <w:right w:val="none" w:sz="0" w:space="0" w:color="auto"/>
          </w:divBdr>
        </w:div>
        <w:div w:id="1836992598">
          <w:marLeft w:val="1800"/>
          <w:marRight w:val="0"/>
          <w:marTop w:val="0"/>
          <w:marBottom w:val="0"/>
          <w:divBdr>
            <w:top w:val="none" w:sz="0" w:space="0" w:color="auto"/>
            <w:left w:val="none" w:sz="0" w:space="0" w:color="auto"/>
            <w:bottom w:val="none" w:sz="0" w:space="0" w:color="auto"/>
            <w:right w:val="none" w:sz="0" w:space="0" w:color="auto"/>
          </w:divBdr>
        </w:div>
        <w:div w:id="326324615">
          <w:marLeft w:val="1800"/>
          <w:marRight w:val="0"/>
          <w:marTop w:val="0"/>
          <w:marBottom w:val="0"/>
          <w:divBdr>
            <w:top w:val="none" w:sz="0" w:space="0" w:color="auto"/>
            <w:left w:val="none" w:sz="0" w:space="0" w:color="auto"/>
            <w:bottom w:val="none" w:sz="0" w:space="0" w:color="auto"/>
            <w:right w:val="none" w:sz="0" w:space="0" w:color="auto"/>
          </w:divBdr>
        </w:div>
        <w:div w:id="87626572">
          <w:marLeft w:val="1800"/>
          <w:marRight w:val="0"/>
          <w:marTop w:val="0"/>
          <w:marBottom w:val="0"/>
          <w:divBdr>
            <w:top w:val="none" w:sz="0" w:space="0" w:color="auto"/>
            <w:left w:val="none" w:sz="0" w:space="0" w:color="auto"/>
            <w:bottom w:val="none" w:sz="0" w:space="0" w:color="auto"/>
            <w:right w:val="none" w:sz="0" w:space="0" w:color="auto"/>
          </w:divBdr>
        </w:div>
        <w:div w:id="43332118">
          <w:marLeft w:val="1166"/>
          <w:marRight w:val="0"/>
          <w:marTop w:val="0"/>
          <w:marBottom w:val="0"/>
          <w:divBdr>
            <w:top w:val="none" w:sz="0" w:space="0" w:color="auto"/>
            <w:left w:val="none" w:sz="0" w:space="0" w:color="auto"/>
            <w:bottom w:val="none" w:sz="0" w:space="0" w:color="auto"/>
            <w:right w:val="none" w:sz="0" w:space="0" w:color="auto"/>
          </w:divBdr>
        </w:div>
        <w:div w:id="1806965690">
          <w:marLeft w:val="1800"/>
          <w:marRight w:val="0"/>
          <w:marTop w:val="0"/>
          <w:marBottom w:val="0"/>
          <w:divBdr>
            <w:top w:val="none" w:sz="0" w:space="0" w:color="auto"/>
            <w:left w:val="none" w:sz="0" w:space="0" w:color="auto"/>
            <w:bottom w:val="none" w:sz="0" w:space="0" w:color="auto"/>
            <w:right w:val="none" w:sz="0" w:space="0" w:color="auto"/>
          </w:divBdr>
        </w:div>
        <w:div w:id="737285856">
          <w:marLeft w:val="1166"/>
          <w:marRight w:val="0"/>
          <w:marTop w:val="0"/>
          <w:marBottom w:val="0"/>
          <w:divBdr>
            <w:top w:val="none" w:sz="0" w:space="0" w:color="auto"/>
            <w:left w:val="none" w:sz="0" w:space="0" w:color="auto"/>
            <w:bottom w:val="none" w:sz="0" w:space="0" w:color="auto"/>
            <w:right w:val="none" w:sz="0" w:space="0" w:color="auto"/>
          </w:divBdr>
        </w:div>
        <w:div w:id="719397928">
          <w:marLeft w:val="1800"/>
          <w:marRight w:val="0"/>
          <w:marTop w:val="0"/>
          <w:marBottom w:val="0"/>
          <w:divBdr>
            <w:top w:val="none" w:sz="0" w:space="0" w:color="auto"/>
            <w:left w:val="none" w:sz="0" w:space="0" w:color="auto"/>
            <w:bottom w:val="none" w:sz="0" w:space="0" w:color="auto"/>
            <w:right w:val="none" w:sz="0" w:space="0" w:color="auto"/>
          </w:divBdr>
        </w:div>
        <w:div w:id="1802116539">
          <w:marLeft w:val="1166"/>
          <w:marRight w:val="0"/>
          <w:marTop w:val="0"/>
          <w:marBottom w:val="0"/>
          <w:divBdr>
            <w:top w:val="none" w:sz="0" w:space="0" w:color="auto"/>
            <w:left w:val="none" w:sz="0" w:space="0" w:color="auto"/>
            <w:bottom w:val="none" w:sz="0" w:space="0" w:color="auto"/>
            <w:right w:val="none" w:sz="0" w:space="0" w:color="auto"/>
          </w:divBdr>
        </w:div>
        <w:div w:id="417948710">
          <w:marLeft w:val="1800"/>
          <w:marRight w:val="0"/>
          <w:marTop w:val="0"/>
          <w:marBottom w:val="0"/>
          <w:divBdr>
            <w:top w:val="none" w:sz="0" w:space="0" w:color="auto"/>
            <w:left w:val="none" w:sz="0" w:space="0" w:color="auto"/>
            <w:bottom w:val="none" w:sz="0" w:space="0" w:color="auto"/>
            <w:right w:val="none" w:sz="0" w:space="0" w:color="auto"/>
          </w:divBdr>
        </w:div>
        <w:div w:id="1735467483">
          <w:marLeft w:val="547"/>
          <w:marRight w:val="0"/>
          <w:marTop w:val="0"/>
          <w:marBottom w:val="0"/>
          <w:divBdr>
            <w:top w:val="none" w:sz="0" w:space="0" w:color="auto"/>
            <w:left w:val="none" w:sz="0" w:space="0" w:color="auto"/>
            <w:bottom w:val="none" w:sz="0" w:space="0" w:color="auto"/>
            <w:right w:val="none" w:sz="0" w:space="0" w:color="auto"/>
          </w:divBdr>
        </w:div>
        <w:div w:id="166680809">
          <w:marLeft w:val="1166"/>
          <w:marRight w:val="0"/>
          <w:marTop w:val="0"/>
          <w:marBottom w:val="0"/>
          <w:divBdr>
            <w:top w:val="none" w:sz="0" w:space="0" w:color="auto"/>
            <w:left w:val="none" w:sz="0" w:space="0" w:color="auto"/>
            <w:bottom w:val="none" w:sz="0" w:space="0" w:color="auto"/>
            <w:right w:val="none" w:sz="0" w:space="0" w:color="auto"/>
          </w:divBdr>
        </w:div>
        <w:div w:id="1892766939">
          <w:marLeft w:val="1800"/>
          <w:marRight w:val="0"/>
          <w:marTop w:val="0"/>
          <w:marBottom w:val="0"/>
          <w:divBdr>
            <w:top w:val="none" w:sz="0" w:space="0" w:color="auto"/>
            <w:left w:val="none" w:sz="0" w:space="0" w:color="auto"/>
            <w:bottom w:val="none" w:sz="0" w:space="0" w:color="auto"/>
            <w:right w:val="none" w:sz="0" w:space="0" w:color="auto"/>
          </w:divBdr>
        </w:div>
        <w:div w:id="590626193">
          <w:marLeft w:val="1800"/>
          <w:marRight w:val="0"/>
          <w:marTop w:val="0"/>
          <w:marBottom w:val="0"/>
          <w:divBdr>
            <w:top w:val="none" w:sz="0" w:space="0" w:color="auto"/>
            <w:left w:val="none" w:sz="0" w:space="0" w:color="auto"/>
            <w:bottom w:val="none" w:sz="0" w:space="0" w:color="auto"/>
            <w:right w:val="none" w:sz="0" w:space="0" w:color="auto"/>
          </w:divBdr>
        </w:div>
        <w:div w:id="747768265">
          <w:marLeft w:val="1800"/>
          <w:marRight w:val="0"/>
          <w:marTop w:val="0"/>
          <w:marBottom w:val="0"/>
          <w:divBdr>
            <w:top w:val="none" w:sz="0" w:space="0" w:color="auto"/>
            <w:left w:val="none" w:sz="0" w:space="0" w:color="auto"/>
            <w:bottom w:val="none" w:sz="0" w:space="0" w:color="auto"/>
            <w:right w:val="none" w:sz="0" w:space="0" w:color="auto"/>
          </w:divBdr>
        </w:div>
        <w:div w:id="1974092968">
          <w:marLeft w:val="1800"/>
          <w:marRight w:val="0"/>
          <w:marTop w:val="0"/>
          <w:marBottom w:val="0"/>
          <w:divBdr>
            <w:top w:val="none" w:sz="0" w:space="0" w:color="auto"/>
            <w:left w:val="none" w:sz="0" w:space="0" w:color="auto"/>
            <w:bottom w:val="none" w:sz="0" w:space="0" w:color="auto"/>
            <w:right w:val="none" w:sz="0" w:space="0" w:color="auto"/>
          </w:divBdr>
        </w:div>
        <w:div w:id="1534414803">
          <w:marLeft w:val="1800"/>
          <w:marRight w:val="0"/>
          <w:marTop w:val="0"/>
          <w:marBottom w:val="0"/>
          <w:divBdr>
            <w:top w:val="none" w:sz="0" w:space="0" w:color="auto"/>
            <w:left w:val="none" w:sz="0" w:space="0" w:color="auto"/>
            <w:bottom w:val="none" w:sz="0" w:space="0" w:color="auto"/>
            <w:right w:val="none" w:sz="0" w:space="0" w:color="auto"/>
          </w:divBdr>
        </w:div>
        <w:div w:id="1510869939">
          <w:marLeft w:val="1800"/>
          <w:marRight w:val="0"/>
          <w:marTop w:val="0"/>
          <w:marBottom w:val="0"/>
          <w:divBdr>
            <w:top w:val="none" w:sz="0" w:space="0" w:color="auto"/>
            <w:left w:val="none" w:sz="0" w:space="0" w:color="auto"/>
            <w:bottom w:val="none" w:sz="0" w:space="0" w:color="auto"/>
            <w:right w:val="none" w:sz="0" w:space="0" w:color="auto"/>
          </w:divBdr>
        </w:div>
        <w:div w:id="332268971">
          <w:marLeft w:val="1800"/>
          <w:marRight w:val="0"/>
          <w:marTop w:val="0"/>
          <w:marBottom w:val="0"/>
          <w:divBdr>
            <w:top w:val="none" w:sz="0" w:space="0" w:color="auto"/>
            <w:left w:val="none" w:sz="0" w:space="0" w:color="auto"/>
            <w:bottom w:val="none" w:sz="0" w:space="0" w:color="auto"/>
            <w:right w:val="none" w:sz="0" w:space="0" w:color="auto"/>
          </w:divBdr>
        </w:div>
        <w:div w:id="601034621">
          <w:marLeft w:val="1800"/>
          <w:marRight w:val="0"/>
          <w:marTop w:val="0"/>
          <w:marBottom w:val="0"/>
          <w:divBdr>
            <w:top w:val="none" w:sz="0" w:space="0" w:color="auto"/>
            <w:left w:val="none" w:sz="0" w:space="0" w:color="auto"/>
            <w:bottom w:val="none" w:sz="0" w:space="0" w:color="auto"/>
            <w:right w:val="none" w:sz="0" w:space="0" w:color="auto"/>
          </w:divBdr>
        </w:div>
        <w:div w:id="1517960622">
          <w:marLeft w:val="1800"/>
          <w:marRight w:val="0"/>
          <w:marTop w:val="0"/>
          <w:marBottom w:val="0"/>
          <w:divBdr>
            <w:top w:val="none" w:sz="0" w:space="0" w:color="auto"/>
            <w:left w:val="none" w:sz="0" w:space="0" w:color="auto"/>
            <w:bottom w:val="none" w:sz="0" w:space="0" w:color="auto"/>
            <w:right w:val="none" w:sz="0" w:space="0" w:color="auto"/>
          </w:divBdr>
        </w:div>
        <w:div w:id="180701357">
          <w:marLeft w:val="1800"/>
          <w:marRight w:val="0"/>
          <w:marTop w:val="0"/>
          <w:marBottom w:val="0"/>
          <w:divBdr>
            <w:top w:val="none" w:sz="0" w:space="0" w:color="auto"/>
            <w:left w:val="none" w:sz="0" w:space="0" w:color="auto"/>
            <w:bottom w:val="none" w:sz="0" w:space="0" w:color="auto"/>
            <w:right w:val="none" w:sz="0" w:space="0" w:color="auto"/>
          </w:divBdr>
        </w:div>
        <w:div w:id="1789814959">
          <w:marLeft w:val="1800"/>
          <w:marRight w:val="0"/>
          <w:marTop w:val="0"/>
          <w:marBottom w:val="0"/>
          <w:divBdr>
            <w:top w:val="none" w:sz="0" w:space="0" w:color="auto"/>
            <w:left w:val="none" w:sz="0" w:space="0" w:color="auto"/>
            <w:bottom w:val="none" w:sz="0" w:space="0" w:color="auto"/>
            <w:right w:val="none" w:sz="0" w:space="0" w:color="auto"/>
          </w:divBdr>
        </w:div>
        <w:div w:id="1300380058">
          <w:marLeft w:val="1800"/>
          <w:marRight w:val="0"/>
          <w:marTop w:val="0"/>
          <w:marBottom w:val="0"/>
          <w:divBdr>
            <w:top w:val="none" w:sz="0" w:space="0" w:color="auto"/>
            <w:left w:val="none" w:sz="0" w:space="0" w:color="auto"/>
            <w:bottom w:val="none" w:sz="0" w:space="0" w:color="auto"/>
            <w:right w:val="none" w:sz="0" w:space="0" w:color="auto"/>
          </w:divBdr>
        </w:div>
        <w:div w:id="1560048674">
          <w:marLeft w:val="1800"/>
          <w:marRight w:val="0"/>
          <w:marTop w:val="0"/>
          <w:marBottom w:val="0"/>
          <w:divBdr>
            <w:top w:val="none" w:sz="0" w:space="0" w:color="auto"/>
            <w:left w:val="none" w:sz="0" w:space="0" w:color="auto"/>
            <w:bottom w:val="none" w:sz="0" w:space="0" w:color="auto"/>
            <w:right w:val="none" w:sz="0" w:space="0" w:color="auto"/>
          </w:divBdr>
        </w:div>
        <w:div w:id="2024628389">
          <w:marLeft w:val="1800"/>
          <w:marRight w:val="0"/>
          <w:marTop w:val="0"/>
          <w:marBottom w:val="0"/>
          <w:divBdr>
            <w:top w:val="none" w:sz="0" w:space="0" w:color="auto"/>
            <w:left w:val="none" w:sz="0" w:space="0" w:color="auto"/>
            <w:bottom w:val="none" w:sz="0" w:space="0" w:color="auto"/>
            <w:right w:val="none" w:sz="0" w:space="0" w:color="auto"/>
          </w:divBdr>
        </w:div>
        <w:div w:id="1648507017">
          <w:marLeft w:val="1800"/>
          <w:marRight w:val="0"/>
          <w:marTop w:val="0"/>
          <w:marBottom w:val="0"/>
          <w:divBdr>
            <w:top w:val="none" w:sz="0" w:space="0" w:color="auto"/>
            <w:left w:val="none" w:sz="0" w:space="0" w:color="auto"/>
            <w:bottom w:val="none" w:sz="0" w:space="0" w:color="auto"/>
            <w:right w:val="none" w:sz="0" w:space="0" w:color="auto"/>
          </w:divBdr>
        </w:div>
        <w:div w:id="1776094694">
          <w:marLeft w:val="1800"/>
          <w:marRight w:val="0"/>
          <w:marTop w:val="0"/>
          <w:marBottom w:val="0"/>
          <w:divBdr>
            <w:top w:val="none" w:sz="0" w:space="0" w:color="auto"/>
            <w:left w:val="none" w:sz="0" w:space="0" w:color="auto"/>
            <w:bottom w:val="none" w:sz="0" w:space="0" w:color="auto"/>
            <w:right w:val="none" w:sz="0" w:space="0" w:color="auto"/>
          </w:divBdr>
        </w:div>
        <w:div w:id="275677148">
          <w:marLeft w:val="1800"/>
          <w:marRight w:val="0"/>
          <w:marTop w:val="0"/>
          <w:marBottom w:val="0"/>
          <w:divBdr>
            <w:top w:val="none" w:sz="0" w:space="0" w:color="auto"/>
            <w:left w:val="none" w:sz="0" w:space="0" w:color="auto"/>
            <w:bottom w:val="none" w:sz="0" w:space="0" w:color="auto"/>
            <w:right w:val="none" w:sz="0" w:space="0" w:color="auto"/>
          </w:divBdr>
        </w:div>
        <w:div w:id="747919695">
          <w:marLeft w:val="1800"/>
          <w:marRight w:val="0"/>
          <w:marTop w:val="0"/>
          <w:marBottom w:val="0"/>
          <w:divBdr>
            <w:top w:val="none" w:sz="0" w:space="0" w:color="auto"/>
            <w:left w:val="none" w:sz="0" w:space="0" w:color="auto"/>
            <w:bottom w:val="none" w:sz="0" w:space="0" w:color="auto"/>
            <w:right w:val="none" w:sz="0" w:space="0" w:color="auto"/>
          </w:divBdr>
        </w:div>
        <w:div w:id="225456836">
          <w:marLeft w:val="1800"/>
          <w:marRight w:val="0"/>
          <w:marTop w:val="0"/>
          <w:marBottom w:val="0"/>
          <w:divBdr>
            <w:top w:val="none" w:sz="0" w:space="0" w:color="auto"/>
            <w:left w:val="none" w:sz="0" w:space="0" w:color="auto"/>
            <w:bottom w:val="none" w:sz="0" w:space="0" w:color="auto"/>
            <w:right w:val="none" w:sz="0" w:space="0" w:color="auto"/>
          </w:divBdr>
        </w:div>
        <w:div w:id="1059324134">
          <w:marLeft w:val="1800"/>
          <w:marRight w:val="0"/>
          <w:marTop w:val="0"/>
          <w:marBottom w:val="0"/>
          <w:divBdr>
            <w:top w:val="none" w:sz="0" w:space="0" w:color="auto"/>
            <w:left w:val="none" w:sz="0" w:space="0" w:color="auto"/>
            <w:bottom w:val="none" w:sz="0" w:space="0" w:color="auto"/>
            <w:right w:val="none" w:sz="0" w:space="0" w:color="auto"/>
          </w:divBdr>
        </w:div>
        <w:div w:id="868759859">
          <w:marLeft w:val="1166"/>
          <w:marRight w:val="0"/>
          <w:marTop w:val="0"/>
          <w:marBottom w:val="0"/>
          <w:divBdr>
            <w:top w:val="none" w:sz="0" w:space="0" w:color="auto"/>
            <w:left w:val="none" w:sz="0" w:space="0" w:color="auto"/>
            <w:bottom w:val="none" w:sz="0" w:space="0" w:color="auto"/>
            <w:right w:val="none" w:sz="0" w:space="0" w:color="auto"/>
          </w:divBdr>
        </w:div>
        <w:div w:id="977732788">
          <w:marLeft w:val="1800"/>
          <w:marRight w:val="0"/>
          <w:marTop w:val="0"/>
          <w:marBottom w:val="0"/>
          <w:divBdr>
            <w:top w:val="none" w:sz="0" w:space="0" w:color="auto"/>
            <w:left w:val="none" w:sz="0" w:space="0" w:color="auto"/>
            <w:bottom w:val="none" w:sz="0" w:space="0" w:color="auto"/>
            <w:right w:val="none" w:sz="0" w:space="0" w:color="auto"/>
          </w:divBdr>
        </w:div>
        <w:div w:id="104538924">
          <w:marLeft w:val="547"/>
          <w:marRight w:val="0"/>
          <w:marTop w:val="0"/>
          <w:marBottom w:val="0"/>
          <w:divBdr>
            <w:top w:val="none" w:sz="0" w:space="0" w:color="auto"/>
            <w:left w:val="none" w:sz="0" w:space="0" w:color="auto"/>
            <w:bottom w:val="none" w:sz="0" w:space="0" w:color="auto"/>
            <w:right w:val="none" w:sz="0" w:space="0" w:color="auto"/>
          </w:divBdr>
        </w:div>
        <w:div w:id="825048667">
          <w:marLeft w:val="1166"/>
          <w:marRight w:val="0"/>
          <w:marTop w:val="0"/>
          <w:marBottom w:val="0"/>
          <w:divBdr>
            <w:top w:val="none" w:sz="0" w:space="0" w:color="auto"/>
            <w:left w:val="none" w:sz="0" w:space="0" w:color="auto"/>
            <w:bottom w:val="none" w:sz="0" w:space="0" w:color="auto"/>
            <w:right w:val="none" w:sz="0" w:space="0" w:color="auto"/>
          </w:divBdr>
        </w:div>
        <w:div w:id="573705106">
          <w:marLeft w:val="1800"/>
          <w:marRight w:val="0"/>
          <w:marTop w:val="0"/>
          <w:marBottom w:val="0"/>
          <w:divBdr>
            <w:top w:val="none" w:sz="0" w:space="0" w:color="auto"/>
            <w:left w:val="none" w:sz="0" w:space="0" w:color="auto"/>
            <w:bottom w:val="none" w:sz="0" w:space="0" w:color="auto"/>
            <w:right w:val="none" w:sz="0" w:space="0" w:color="auto"/>
          </w:divBdr>
        </w:div>
        <w:div w:id="610667045">
          <w:marLeft w:val="1800"/>
          <w:marRight w:val="0"/>
          <w:marTop w:val="0"/>
          <w:marBottom w:val="0"/>
          <w:divBdr>
            <w:top w:val="none" w:sz="0" w:space="0" w:color="auto"/>
            <w:left w:val="none" w:sz="0" w:space="0" w:color="auto"/>
            <w:bottom w:val="none" w:sz="0" w:space="0" w:color="auto"/>
            <w:right w:val="none" w:sz="0" w:space="0" w:color="auto"/>
          </w:divBdr>
        </w:div>
        <w:div w:id="1756583498">
          <w:marLeft w:val="1800"/>
          <w:marRight w:val="0"/>
          <w:marTop w:val="0"/>
          <w:marBottom w:val="0"/>
          <w:divBdr>
            <w:top w:val="none" w:sz="0" w:space="0" w:color="auto"/>
            <w:left w:val="none" w:sz="0" w:space="0" w:color="auto"/>
            <w:bottom w:val="none" w:sz="0" w:space="0" w:color="auto"/>
            <w:right w:val="none" w:sz="0" w:space="0" w:color="auto"/>
          </w:divBdr>
        </w:div>
        <w:div w:id="1053122367">
          <w:marLeft w:val="1800"/>
          <w:marRight w:val="0"/>
          <w:marTop w:val="0"/>
          <w:marBottom w:val="0"/>
          <w:divBdr>
            <w:top w:val="none" w:sz="0" w:space="0" w:color="auto"/>
            <w:left w:val="none" w:sz="0" w:space="0" w:color="auto"/>
            <w:bottom w:val="none" w:sz="0" w:space="0" w:color="auto"/>
            <w:right w:val="none" w:sz="0" w:space="0" w:color="auto"/>
          </w:divBdr>
        </w:div>
        <w:div w:id="1278217677">
          <w:marLeft w:val="1800"/>
          <w:marRight w:val="0"/>
          <w:marTop w:val="0"/>
          <w:marBottom w:val="0"/>
          <w:divBdr>
            <w:top w:val="none" w:sz="0" w:space="0" w:color="auto"/>
            <w:left w:val="none" w:sz="0" w:space="0" w:color="auto"/>
            <w:bottom w:val="none" w:sz="0" w:space="0" w:color="auto"/>
            <w:right w:val="none" w:sz="0" w:space="0" w:color="auto"/>
          </w:divBdr>
        </w:div>
      </w:divsChild>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8.jpeg"/><Relationship Id="rId21" Type="http://schemas.openxmlformats.org/officeDocument/2006/relationships/diagramLayout" Target="diagrams/layout1.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7.jp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Data" Target="diagrams/data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racun.hr/savjetovanja-detalji.php?kid=126&amp;id=6328" TargetMode="External"/><Relationship Id="rId24" Type="http://schemas.microsoft.com/office/2007/relationships/diagramDrawing" Target="diagrams/drawing1.xml"/><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hyperlink" Target="https://povljana.hr/" TargetMode="External"/><Relationship Id="rId19" Type="http://schemas.openxmlformats.org/officeDocument/2006/relationships/chart" Target="charts/chart4.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image" Target="media/image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2025.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479-4050-94A6-32A45A63C14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548B-4BD3-979B-A22AFA870F5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C466-479E-B2DF-11D02328EB8D}"/>
              </c:ext>
            </c:extLst>
          </c:dPt>
          <c:dLbls>
            <c:dLbl>
              <c:idx val="6"/>
              <c:layout>
                <c:manualLayout>
                  <c:x val="6.8454238561277983E-2"/>
                  <c:y val="2.77694488188976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A80-494A-892A-97E9D61FEE1D}"/>
                </c:ext>
              </c:extLst>
            </c:dLbl>
            <c:dLbl>
              <c:idx val="7"/>
              <c:layout>
                <c:manualLayout>
                  <c:x val="7.1809451439202365E-2"/>
                  <c:y val="0.110040804899387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479-4050-94A6-32A45A63C14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Prihodi od poreza</c:v>
                </c:pt>
                <c:pt idx="1">
                  <c:v>Pomoći iz inozemstva i od subjekata unutar općeg proračuna </c:v>
                </c:pt>
                <c:pt idx="2">
                  <c:v>Prihodi od imovine</c:v>
                </c:pt>
                <c:pt idx="3">
                  <c:v>Prihodi od upravnih i administrativnih pristojbi, pristojbi po posebnim propisima i naknada</c:v>
                </c:pt>
                <c:pt idx="4">
                  <c:v>Kazne, upravne mjere i ostali prihodi</c:v>
                </c:pt>
                <c:pt idx="5">
                  <c:v>Prihodi od prodaje neproizvedene dugotrajne imovine</c:v>
                </c:pt>
              </c:strCache>
            </c:strRef>
          </c:cat>
          <c:val>
            <c:numRef>
              <c:f>List1!$B$2:$B$7</c:f>
              <c:numCache>
                <c:formatCode>#,##0.00</c:formatCode>
                <c:ptCount val="6"/>
                <c:pt idx="0">
                  <c:v>1050274.3700000001</c:v>
                </c:pt>
                <c:pt idx="1">
                  <c:v>1031186.8</c:v>
                </c:pt>
                <c:pt idx="2">
                  <c:v>513152</c:v>
                </c:pt>
                <c:pt idx="3">
                  <c:v>693740</c:v>
                </c:pt>
                <c:pt idx="4">
                  <c:v>4620</c:v>
                </c:pt>
                <c:pt idx="5">
                  <c:v>292545</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8805839783"/>
          <c:y val="0.11978582677165354"/>
          <c:w val="0.33768131775406246"/>
          <c:h val="0.88021417322834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List1!$A$2:$A$5</c:f>
              <c:strCache>
                <c:ptCount val="4"/>
                <c:pt idx="0">
                  <c:v>Plan 2024. </c:v>
                </c:pt>
                <c:pt idx="1">
                  <c:v>Plan 2025.</c:v>
                </c:pt>
                <c:pt idx="2">
                  <c:v>Projekcije 2026.</c:v>
                </c:pt>
                <c:pt idx="3">
                  <c:v>Projekcije 2027.</c:v>
                </c:pt>
              </c:strCache>
            </c:strRef>
          </c:cat>
          <c:val>
            <c:numRef>
              <c:f>List1!$B$2:$B$5</c:f>
              <c:numCache>
                <c:formatCode>#,##0.00</c:formatCode>
                <c:ptCount val="4"/>
                <c:pt idx="0">
                  <c:v>2783256</c:v>
                </c:pt>
                <c:pt idx="1">
                  <c:v>3292973.17</c:v>
                </c:pt>
                <c:pt idx="2">
                  <c:v>3309495.14</c:v>
                </c:pt>
                <c:pt idx="3">
                  <c:v>3353368.99</c:v>
                </c:pt>
              </c:numCache>
            </c:numRef>
          </c:val>
          <c:extLst>
            <c:ext xmlns:c16="http://schemas.microsoft.com/office/drawing/2014/chart" uri="{C3380CC4-5D6E-409C-BE32-E72D297353CC}">
              <c16:uniqueId val="{00000000-2F11-464E-8951-157C613B5EAF}"/>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List1!$A$2:$A$5</c:f>
              <c:strCache>
                <c:ptCount val="4"/>
                <c:pt idx="0">
                  <c:v>Plan 2024. </c:v>
                </c:pt>
                <c:pt idx="1">
                  <c:v>Plan 2025.</c:v>
                </c:pt>
                <c:pt idx="2">
                  <c:v>Projekcije 2026.</c:v>
                </c:pt>
                <c:pt idx="3">
                  <c:v>Projekcije 2027.</c:v>
                </c:pt>
              </c:strCache>
            </c:strRef>
          </c:cat>
          <c:val>
            <c:numRef>
              <c:f>List1!$C$2:$C$5</c:f>
              <c:numCache>
                <c:formatCode>#,##0.00</c:formatCode>
                <c:ptCount val="4"/>
                <c:pt idx="0">
                  <c:v>132723</c:v>
                </c:pt>
                <c:pt idx="1">
                  <c:v>292545</c:v>
                </c:pt>
                <c:pt idx="2">
                  <c:v>292344.99</c:v>
                </c:pt>
                <c:pt idx="3" formatCode="#,##0">
                  <c:v>290115</c:v>
                </c:pt>
              </c:numCache>
            </c:numRef>
          </c:val>
          <c:extLst>
            <c:ext xmlns:c16="http://schemas.microsoft.com/office/drawing/2014/chart" uri="{C3380CC4-5D6E-409C-BE32-E72D297353CC}">
              <c16:uniqueId val="{00000001-2F11-464E-8951-157C613B5EAF}"/>
            </c:ext>
          </c:extLst>
        </c:ser>
        <c:ser>
          <c:idx val="2"/>
          <c:order val="2"/>
          <c:tx>
            <c:strRef>
              <c:f>List1!$D$1</c:f>
              <c:strCache>
                <c:ptCount val="1"/>
                <c:pt idx="0">
                  <c:v>Stupac1</c:v>
                </c:pt>
              </c:strCache>
            </c:strRef>
          </c:tx>
          <c:spPr>
            <a:solidFill>
              <a:schemeClr val="accent3">
                <a:alpha val="70000"/>
              </a:schemeClr>
            </a:solidFill>
            <a:ln>
              <a:noFill/>
            </a:ln>
            <a:effectLst/>
            <a:sp3d/>
          </c:spPr>
          <c:invertIfNegative val="0"/>
          <c:cat>
            <c:strRef>
              <c:f>List1!$A$2:$A$5</c:f>
              <c:strCache>
                <c:ptCount val="4"/>
                <c:pt idx="0">
                  <c:v>Plan 2024. </c:v>
                </c:pt>
                <c:pt idx="1">
                  <c:v>Plan 2025.</c:v>
                </c:pt>
                <c:pt idx="2">
                  <c:v>Projekcije 2026.</c:v>
                </c:pt>
                <c:pt idx="3">
                  <c:v>Projekcije 2027.</c:v>
                </c:pt>
              </c:strCache>
            </c:strRef>
          </c:cat>
          <c:val>
            <c:numRef>
              <c:f>List1!$D$2:$D$5</c:f>
              <c:numCache>
                <c:formatCode>General</c:formatCode>
                <c:ptCount val="4"/>
              </c:numCache>
            </c:numRef>
          </c:val>
          <c:extLst>
            <c:ext xmlns:c16="http://schemas.microsoft.com/office/drawing/2014/chart" uri="{C3380CC4-5D6E-409C-BE32-E72D297353CC}">
              <c16:uniqueId val="{00000000-3117-4619-911A-DEAC770C9519}"/>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delete val="1"/>
      </c:legendEntry>
      <c:layout>
        <c:manualLayout>
          <c:xMode val="edge"/>
          <c:yMode val="edge"/>
          <c:x val="2.7301281048478211E-2"/>
          <c:y val="0.87055757624205599"/>
          <c:w val="0.54638160296188143"/>
          <c:h val="5.8290563420505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a:t>
            </a:r>
            <a:r>
              <a:rPr lang="hr-HR" baseline="0"/>
              <a:t> izdaci </a:t>
            </a:r>
            <a:r>
              <a:rPr lang="hr-HR"/>
              <a:t>za 2025.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51C-43CE-B479-5F2926AD542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51C-43CE-B479-5F2926AD542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51C-43CE-B479-5F2926AD542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51C-43CE-B479-5F2926AD542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51C-43CE-B479-5F2926AD542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51C-43CE-B479-5F2926AD542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51C-43CE-B479-5F2926AD542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51C-43CE-B479-5F2926AD5426}"/>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51C-43CE-B479-5F2926AD5426}"/>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951C-43CE-B479-5F2926AD5426}"/>
              </c:ext>
            </c:extLst>
          </c:dPt>
          <c:dLbls>
            <c:dLbl>
              <c:idx val="2"/>
              <c:layout>
                <c:manualLayout>
                  <c:x val="-0.14489586472240062"/>
                  <c:y val="-0.2844027296587926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1C-43CE-B479-5F2926AD5426}"/>
                </c:ext>
              </c:extLst>
            </c:dLbl>
            <c:dLbl>
              <c:idx val="3"/>
              <c:layout>
                <c:manualLayout>
                  <c:x val="-8.6935422589647177E-2"/>
                  <c:y val="-0.2310948731408573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51C-43CE-B479-5F2926AD5426}"/>
                </c:ext>
              </c:extLst>
            </c:dLbl>
            <c:dLbl>
              <c:idx val="4"/>
              <c:layout>
                <c:manualLayout>
                  <c:x val="-5.8666876291046062E-2"/>
                  <c:y val="-0.1904489938757655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51C-43CE-B479-5F2926AD5426}"/>
                </c:ext>
              </c:extLst>
            </c:dLbl>
            <c:dLbl>
              <c:idx val="5"/>
              <c:layout>
                <c:manualLayout>
                  <c:x val="-3.7787239989344093E-2"/>
                  <c:y val="-0.1278244619422573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1C-43CE-B479-5F2926AD5426}"/>
                </c:ext>
              </c:extLst>
            </c:dLbl>
            <c:dLbl>
              <c:idx val="6"/>
              <c:layout>
                <c:manualLayout>
                  <c:x val="-3.7666356597272264E-2"/>
                  <c:y val="-0.1390742957130358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51C-43CE-B479-5F2926AD542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List1!$A$2:$A$10</c:f>
              <c:strCache>
                <c:ptCount val="9"/>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proizvedene dugotrajne imovine</c:v>
                </c:pt>
                <c:pt idx="8">
                  <c:v>Izdaci za otplatu glavnice primljenih kredita i zajmova</c:v>
                </c:pt>
              </c:strCache>
            </c:strRef>
          </c:cat>
          <c:val>
            <c:numRef>
              <c:f>List1!$B$2:$B$10</c:f>
              <c:numCache>
                <c:formatCode>#,##0.00</c:formatCode>
                <c:ptCount val="9"/>
                <c:pt idx="0">
                  <c:v>236675</c:v>
                </c:pt>
                <c:pt idx="1">
                  <c:v>1264036.17</c:v>
                </c:pt>
                <c:pt idx="2">
                  <c:v>15301</c:v>
                </c:pt>
                <c:pt idx="3">
                  <c:v>42360</c:v>
                </c:pt>
                <c:pt idx="4">
                  <c:v>318717</c:v>
                </c:pt>
                <c:pt idx="5">
                  <c:v>90830</c:v>
                </c:pt>
                <c:pt idx="6">
                  <c:v>98794</c:v>
                </c:pt>
                <c:pt idx="7">
                  <c:v>1210569</c:v>
                </c:pt>
                <c:pt idx="8">
                  <c:v>308236</c:v>
                </c:pt>
              </c:numCache>
            </c:numRef>
          </c:val>
          <c:extLst>
            <c:ext xmlns:c16="http://schemas.microsoft.com/office/drawing/2014/chart" uri="{C3380CC4-5D6E-409C-BE32-E72D297353CC}">
              <c16:uniqueId val="{00000014-951C-43CE-B479-5F2926AD542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8805839783"/>
          <c:y val="0.11978582677165354"/>
          <c:w val="0.33871771020302993"/>
          <c:h val="0.789340052493438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List1!$A$2:$A$5</c:f>
              <c:strCache>
                <c:ptCount val="4"/>
                <c:pt idx="0">
                  <c:v>Plan 2024. </c:v>
                </c:pt>
                <c:pt idx="1">
                  <c:v>Plan 2025.</c:v>
                </c:pt>
                <c:pt idx="2">
                  <c:v>Projekcije 2026.</c:v>
                </c:pt>
                <c:pt idx="3">
                  <c:v>Projekcije 2027.</c:v>
                </c:pt>
              </c:strCache>
            </c:strRef>
          </c:cat>
          <c:val>
            <c:numRef>
              <c:f>List1!$B$2:$B$5</c:f>
              <c:numCache>
                <c:formatCode>#,##0.00</c:formatCode>
                <c:ptCount val="4"/>
                <c:pt idx="0">
                  <c:v>1520213.67</c:v>
                </c:pt>
                <c:pt idx="1">
                  <c:v>2066713.17</c:v>
                </c:pt>
                <c:pt idx="2">
                  <c:v>2070123.63</c:v>
                </c:pt>
                <c:pt idx="3">
                  <c:v>2099149.4900000002</c:v>
                </c:pt>
              </c:numCache>
            </c:numRef>
          </c:val>
          <c:extLst>
            <c:ext xmlns:c16="http://schemas.microsoft.com/office/drawing/2014/chart" uri="{C3380CC4-5D6E-409C-BE32-E72D297353CC}">
              <c16:uniqueId val="{00000000-7849-4BAE-88B6-E7C6EB45F493}"/>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List1!$A$2:$A$5</c:f>
              <c:strCache>
                <c:ptCount val="4"/>
                <c:pt idx="0">
                  <c:v>Plan 2024. </c:v>
                </c:pt>
                <c:pt idx="1">
                  <c:v>Plan 2025.</c:v>
                </c:pt>
                <c:pt idx="2">
                  <c:v>Projekcije 2026.</c:v>
                </c:pt>
                <c:pt idx="3">
                  <c:v>Projekcije 2027.</c:v>
                </c:pt>
              </c:strCache>
            </c:strRef>
          </c:cat>
          <c:val>
            <c:numRef>
              <c:f>List1!$C$2:$C$5</c:f>
              <c:numCache>
                <c:formatCode>#,##0.00</c:formatCode>
                <c:ptCount val="4"/>
                <c:pt idx="0">
                  <c:v>1336315.33</c:v>
                </c:pt>
                <c:pt idx="1">
                  <c:v>1210569</c:v>
                </c:pt>
                <c:pt idx="2">
                  <c:v>1221940.5</c:v>
                </c:pt>
                <c:pt idx="3">
                  <c:v>1233008.5</c:v>
                </c:pt>
              </c:numCache>
            </c:numRef>
          </c:val>
          <c:extLst>
            <c:ext xmlns:c16="http://schemas.microsoft.com/office/drawing/2014/chart" uri="{C3380CC4-5D6E-409C-BE32-E72D297353CC}">
              <c16:uniqueId val="{00000001-7849-4BAE-88B6-E7C6EB45F493}"/>
            </c:ext>
          </c:extLst>
        </c:ser>
        <c:ser>
          <c:idx val="2"/>
          <c:order val="2"/>
          <c:tx>
            <c:strRef>
              <c:f>List1!$D$1</c:f>
              <c:strCache>
                <c:ptCount val="1"/>
                <c:pt idx="0">
                  <c:v>Izdaci za financijsku imovinu i otplate</c:v>
                </c:pt>
              </c:strCache>
            </c:strRef>
          </c:tx>
          <c:spPr>
            <a:solidFill>
              <a:schemeClr val="accent3">
                <a:alpha val="70000"/>
              </a:schemeClr>
            </a:solidFill>
            <a:ln>
              <a:noFill/>
            </a:ln>
            <a:effectLst/>
            <a:sp3d/>
          </c:spPr>
          <c:invertIfNegative val="0"/>
          <c:cat>
            <c:strRef>
              <c:f>List1!$A$2:$A$5</c:f>
              <c:strCache>
                <c:ptCount val="4"/>
                <c:pt idx="0">
                  <c:v>Plan 2024. </c:v>
                </c:pt>
                <c:pt idx="1">
                  <c:v>Plan 2025.</c:v>
                </c:pt>
                <c:pt idx="2">
                  <c:v>Projekcije 2026.</c:v>
                </c:pt>
                <c:pt idx="3">
                  <c:v>Projekcije 2027.</c:v>
                </c:pt>
              </c:strCache>
            </c:strRef>
          </c:cat>
          <c:val>
            <c:numRef>
              <c:f>List1!$D$2:$D$6</c:f>
              <c:numCache>
                <c:formatCode>#,##0.00</c:formatCode>
                <c:ptCount val="5"/>
                <c:pt idx="0">
                  <c:v>59450</c:v>
                </c:pt>
                <c:pt idx="1">
                  <c:v>308236</c:v>
                </c:pt>
                <c:pt idx="2">
                  <c:v>309776</c:v>
                </c:pt>
                <c:pt idx="3">
                  <c:v>311326</c:v>
                </c:pt>
              </c:numCache>
            </c:numRef>
          </c:val>
          <c:extLst>
            <c:ext xmlns:c16="http://schemas.microsoft.com/office/drawing/2014/chart" uri="{C3380CC4-5D6E-409C-BE32-E72D297353CC}">
              <c16:uniqueId val="{00000002-7849-4BAE-88B6-E7C6EB45F493}"/>
            </c:ext>
          </c:extLst>
        </c:ser>
        <c:ser>
          <c:idx val="3"/>
          <c:order val="3"/>
          <c:tx>
            <c:strRef>
              <c:f>List1!$E$1</c:f>
              <c:strCache>
                <c:ptCount val="1"/>
              </c:strCache>
            </c:strRef>
          </c:tx>
          <c:spPr>
            <a:solidFill>
              <a:schemeClr val="accent4">
                <a:alpha val="70000"/>
              </a:schemeClr>
            </a:solidFill>
            <a:ln>
              <a:noFill/>
            </a:ln>
            <a:effectLst/>
            <a:sp3d/>
          </c:spPr>
          <c:invertIfNegative val="0"/>
          <c:cat>
            <c:strRef>
              <c:f>List1!$A$2:$A$5</c:f>
              <c:strCache>
                <c:ptCount val="4"/>
                <c:pt idx="0">
                  <c:v>Plan 2024. </c:v>
                </c:pt>
                <c:pt idx="1">
                  <c:v>Plan 2025.</c:v>
                </c:pt>
                <c:pt idx="2">
                  <c:v>Projekcije 2026.</c:v>
                </c:pt>
                <c:pt idx="3">
                  <c:v>Projekcije 2027.</c:v>
                </c:pt>
              </c:strCache>
            </c:strRef>
          </c:cat>
          <c:val>
            <c:numRef>
              <c:f>List1!$E$2:$E$5</c:f>
              <c:numCache>
                <c:formatCode>General</c:formatCode>
                <c:ptCount val="4"/>
              </c:numCache>
            </c:numRef>
          </c:val>
          <c:extLst>
            <c:ext xmlns:c16="http://schemas.microsoft.com/office/drawing/2014/chart" uri="{C3380CC4-5D6E-409C-BE32-E72D297353CC}">
              <c16:uniqueId val="{00000003-7849-4BAE-88B6-E7C6EB45F493}"/>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egendEntry>
        <c:idx val="3"/>
        <c:delete val="1"/>
      </c:legendEntry>
      <c:layout>
        <c:manualLayout>
          <c:xMode val="edge"/>
          <c:yMode val="edge"/>
          <c:x val="2.5562488379232671E-2"/>
          <c:y val="0.86859361329833762"/>
          <c:w val="0.7847779444236137"/>
          <c:h val="0.110200704665889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1D31ECD9-C9D9-4A71-B280-6CC3C95E6782}">
      <dgm:prSet/>
      <dgm:spPr/>
      <dgm:t>
        <a:bodyPr/>
        <a:lstStyle/>
        <a:p>
          <a:r>
            <a:rPr lang="hr-HR" b="1"/>
            <a:t>Razdjel 001 OPĆINSKO VIJEĆE</a:t>
          </a:r>
        </a:p>
      </dgm:t>
    </dgm:pt>
    <dgm:pt modelId="{46738FDF-09E8-44F2-B80F-38B3DCC5C562}" type="parTrans" cxnId="{749BD797-CB20-44A9-BD3C-85C1A5BEC169}">
      <dgm:prSet/>
      <dgm:spPr/>
      <dgm:t>
        <a:bodyPr/>
        <a:lstStyle/>
        <a:p>
          <a:endParaRPr lang="hr-HR"/>
        </a:p>
      </dgm:t>
    </dgm:pt>
    <dgm:pt modelId="{62CD6AF6-D667-44A2-A55F-93129DC66745}" type="sibTrans" cxnId="{749BD797-CB20-44A9-BD3C-85C1A5BEC169}">
      <dgm:prSet/>
      <dgm:spPr/>
      <dgm:t>
        <a:bodyPr/>
        <a:lstStyle/>
        <a:p>
          <a:endParaRPr lang="hr-HR"/>
        </a:p>
      </dgm:t>
    </dgm:pt>
    <dgm:pt modelId="{109BB4F9-560F-4260-84BF-5FF87AB843D3}">
      <dgm:prSet/>
      <dgm:spPr/>
      <dgm:t>
        <a:bodyPr/>
        <a:lstStyle/>
        <a:p>
          <a:r>
            <a:rPr lang="hr-HR" b="0"/>
            <a:t>     </a:t>
          </a:r>
          <a:r>
            <a:rPr lang="hr-HR" b="1"/>
            <a:t>Glava</a:t>
          </a:r>
          <a:r>
            <a:rPr lang="hr-HR" b="0"/>
            <a:t> </a:t>
          </a:r>
          <a:r>
            <a:rPr lang="hr-HR" b="1"/>
            <a:t>01</a:t>
          </a:r>
          <a:r>
            <a:rPr lang="hr-HR" b="0"/>
            <a:t> </a:t>
          </a:r>
          <a:r>
            <a:rPr lang="hr-HR" b="1"/>
            <a:t>OPĆINSKO</a:t>
          </a:r>
          <a:r>
            <a:rPr lang="hr-HR" b="0"/>
            <a:t> </a:t>
          </a:r>
          <a:r>
            <a:rPr lang="hr-HR" b="1"/>
            <a:t>VIJEĆE</a:t>
          </a:r>
        </a:p>
      </dgm:t>
    </dgm:pt>
    <dgm:pt modelId="{FEBCC424-90A9-4476-AE65-F0E85C9408FC}" type="parTrans" cxnId="{5B0D4A78-CA00-4705-9753-7B12D5311F03}">
      <dgm:prSet/>
      <dgm:spPr/>
      <dgm:t>
        <a:bodyPr/>
        <a:lstStyle/>
        <a:p>
          <a:endParaRPr lang="hr-HR"/>
        </a:p>
      </dgm:t>
    </dgm:pt>
    <dgm:pt modelId="{A56125E7-5583-443F-A62A-818644D2159B}" type="sibTrans" cxnId="{5B0D4A78-CA00-4705-9753-7B12D5311F03}">
      <dgm:prSet/>
      <dgm:spPr/>
      <dgm:t>
        <a:bodyPr/>
        <a:lstStyle/>
        <a:p>
          <a:endParaRPr lang="hr-HR"/>
        </a:p>
      </dgm:t>
    </dgm:pt>
    <dgm:pt modelId="{B105F47B-C7DE-42BF-9528-C8C19B422F6D}">
      <dgm:prSet/>
      <dgm:spPr/>
      <dgm:t>
        <a:bodyPr/>
        <a:lstStyle/>
        <a:p>
          <a:r>
            <a:rPr lang="hr-HR"/>
            <a:t>         Program 1001 Rad Općinskog vijeća</a:t>
          </a:r>
        </a:p>
      </dgm:t>
    </dgm:pt>
    <dgm:pt modelId="{6D6889C7-DB0E-40D5-9F4A-DF816611F724}" type="parTrans" cxnId="{BC60FF3E-1AB9-4C22-AB58-FFA620551FDF}">
      <dgm:prSet/>
      <dgm:spPr/>
      <dgm:t>
        <a:bodyPr/>
        <a:lstStyle/>
        <a:p>
          <a:endParaRPr lang="hr-HR"/>
        </a:p>
      </dgm:t>
    </dgm:pt>
    <dgm:pt modelId="{2140D75C-6774-42E3-B41C-7A325528F4D1}" type="sibTrans" cxnId="{BC60FF3E-1AB9-4C22-AB58-FFA620551FDF}">
      <dgm:prSet/>
      <dgm:spPr/>
      <dgm:t>
        <a:bodyPr/>
        <a:lstStyle/>
        <a:p>
          <a:endParaRPr lang="hr-HR"/>
        </a:p>
      </dgm:t>
    </dgm:pt>
    <dgm:pt modelId="{5C27E366-FB1F-4698-B819-6A536507BB51}">
      <dgm:prSet/>
      <dgm:spPr/>
      <dgm:t>
        <a:bodyPr/>
        <a:lstStyle/>
        <a:p>
          <a:r>
            <a:rPr lang="hr-HR" b="1"/>
            <a:t>Razdjel 002 JEDINSTVENI UPRAVNI ODJEL</a:t>
          </a:r>
        </a:p>
      </dgm:t>
    </dgm:pt>
    <dgm:pt modelId="{596C3529-4323-405E-B4FE-09F722B5A42B}" type="parTrans" cxnId="{2AF9B3A9-5107-4D55-B66E-24EA147D55F9}">
      <dgm:prSet/>
      <dgm:spPr/>
      <dgm:t>
        <a:bodyPr/>
        <a:lstStyle/>
        <a:p>
          <a:endParaRPr lang="hr-HR"/>
        </a:p>
      </dgm:t>
    </dgm:pt>
    <dgm:pt modelId="{F10C9C9D-EAE1-4F5D-88A5-1C7FED9A6363}" type="sibTrans" cxnId="{2AF9B3A9-5107-4D55-B66E-24EA147D55F9}">
      <dgm:prSet/>
      <dgm:spPr/>
      <dgm:t>
        <a:bodyPr/>
        <a:lstStyle/>
        <a:p>
          <a:endParaRPr lang="hr-HR"/>
        </a:p>
      </dgm:t>
    </dgm:pt>
    <dgm:pt modelId="{301AFF80-71D3-4570-A39A-8DD35C810F6E}">
      <dgm:prSet/>
      <dgm:spPr/>
      <dgm:t>
        <a:bodyPr/>
        <a:lstStyle/>
        <a:p>
          <a:r>
            <a:rPr lang="hr-HR" b="0"/>
            <a:t>     </a:t>
          </a:r>
          <a:r>
            <a:rPr lang="hr-HR" b="1"/>
            <a:t>Glava 01 JEDINSTVENI UPRAVNI ODJEL</a:t>
          </a:r>
        </a:p>
      </dgm:t>
    </dgm:pt>
    <dgm:pt modelId="{CB38A77F-F1F4-4D51-B78E-2A38F8D67CF4}" type="parTrans" cxnId="{594A13D1-5F53-428C-82D5-5E2802A62C91}">
      <dgm:prSet/>
      <dgm:spPr/>
      <dgm:t>
        <a:bodyPr/>
        <a:lstStyle/>
        <a:p>
          <a:endParaRPr lang="hr-HR"/>
        </a:p>
      </dgm:t>
    </dgm:pt>
    <dgm:pt modelId="{44886DF4-D51F-4478-9AC8-83EF43D0DE5C}" type="sibTrans" cxnId="{594A13D1-5F53-428C-82D5-5E2802A62C91}">
      <dgm:prSet/>
      <dgm:spPr/>
      <dgm:t>
        <a:bodyPr/>
        <a:lstStyle/>
        <a:p>
          <a:endParaRPr lang="hr-HR"/>
        </a:p>
      </dgm:t>
    </dgm:pt>
    <dgm:pt modelId="{258A3A2C-6A0D-4A84-83A6-9D4F7864455E}">
      <dgm:prSet/>
      <dgm:spPr/>
      <dgm:t>
        <a:bodyPr/>
        <a:lstStyle/>
        <a:p>
          <a:r>
            <a:rPr lang="hr-HR" b="1"/>
            <a:t>         </a:t>
          </a:r>
          <a:r>
            <a:rPr lang="hr-HR" b="0"/>
            <a:t>Program 1016 Potpora poljoprivredi</a:t>
          </a:r>
          <a:endParaRPr lang="hr-HR" b="1"/>
        </a:p>
      </dgm:t>
    </dgm:pt>
    <dgm:pt modelId="{2F801D53-D058-48E5-ADD5-A52E2B6204D3}" type="parTrans" cxnId="{392272D1-FC97-4E9F-BB2F-BFB313E86F47}">
      <dgm:prSet/>
      <dgm:spPr/>
      <dgm:t>
        <a:bodyPr/>
        <a:lstStyle/>
        <a:p>
          <a:endParaRPr lang="hr-HR"/>
        </a:p>
      </dgm:t>
    </dgm:pt>
    <dgm:pt modelId="{B41FEE65-7A09-4CDA-82F0-820FC2BCD129}" type="sibTrans" cxnId="{392272D1-FC97-4E9F-BB2F-BFB313E86F47}">
      <dgm:prSet/>
      <dgm:spPr/>
      <dgm:t>
        <a:bodyPr/>
        <a:lstStyle/>
        <a:p>
          <a:endParaRPr lang="hr-HR"/>
        </a:p>
      </dgm:t>
    </dgm:pt>
    <dgm:pt modelId="{CC2A374C-7CAD-4013-9DB7-D49D97564358}">
      <dgm:prSet/>
      <dgm:spPr/>
      <dgm:t>
        <a:bodyPr/>
        <a:lstStyle/>
        <a:p>
          <a:r>
            <a:rPr lang="hr-HR" b="1"/>
            <a:t>         </a:t>
          </a:r>
          <a:r>
            <a:rPr lang="hr-HR" b="0"/>
            <a:t>Program 1015 Prostorno planiranje i uređenje</a:t>
          </a:r>
          <a:endParaRPr lang="hr-HR" b="1"/>
        </a:p>
      </dgm:t>
    </dgm:pt>
    <dgm:pt modelId="{03BD6989-D078-49BC-AE3D-0FC600AAD4DB}" type="parTrans" cxnId="{F8C34EF1-1A4F-46C6-9617-CCC00F9F883B}">
      <dgm:prSet/>
      <dgm:spPr/>
      <dgm:t>
        <a:bodyPr/>
        <a:lstStyle/>
        <a:p>
          <a:endParaRPr lang="hr-HR"/>
        </a:p>
      </dgm:t>
    </dgm:pt>
    <dgm:pt modelId="{6E604D94-E9AC-454A-B26C-54BDA93BAE06}" type="sibTrans" cxnId="{F8C34EF1-1A4F-46C6-9617-CCC00F9F883B}">
      <dgm:prSet/>
      <dgm:spPr/>
      <dgm:t>
        <a:bodyPr/>
        <a:lstStyle/>
        <a:p>
          <a:endParaRPr lang="hr-HR"/>
        </a:p>
      </dgm:t>
    </dgm:pt>
    <dgm:pt modelId="{8B80C3F1-77F0-4DBB-830B-6D05DED31E43}">
      <dgm:prSet/>
      <dgm:spPr/>
      <dgm:t>
        <a:bodyPr/>
        <a:lstStyle/>
        <a:p>
          <a:r>
            <a:rPr lang="hr-HR"/>
            <a:t>         Program 1014 Zaštita okoliša</a:t>
          </a:r>
        </a:p>
      </dgm:t>
    </dgm:pt>
    <dgm:pt modelId="{57A24234-C138-47BB-8133-45BA71B302FB}" type="parTrans" cxnId="{278B7CC9-28EE-4CC8-A124-3067BFB9820A}">
      <dgm:prSet/>
      <dgm:spPr/>
      <dgm:t>
        <a:bodyPr/>
        <a:lstStyle/>
        <a:p>
          <a:endParaRPr lang="hr-HR"/>
        </a:p>
      </dgm:t>
    </dgm:pt>
    <dgm:pt modelId="{DF6B5AEC-1DC5-4D1A-96D7-5D585D4718D9}" type="sibTrans" cxnId="{278B7CC9-28EE-4CC8-A124-3067BFB9820A}">
      <dgm:prSet/>
      <dgm:spPr/>
      <dgm:t>
        <a:bodyPr/>
        <a:lstStyle/>
        <a:p>
          <a:endParaRPr lang="hr-HR"/>
        </a:p>
      </dgm:t>
    </dgm:pt>
    <dgm:pt modelId="{D17D7C33-2951-44A1-95B8-77561DE2CFE5}">
      <dgm:prSet/>
      <dgm:spPr/>
      <dgm:t>
        <a:bodyPr/>
        <a:lstStyle/>
        <a:p>
          <a:r>
            <a:rPr lang="hr-HR"/>
            <a:t>         Program 1017 Jačanje </a:t>
          </a:r>
          <a:r>
            <a:rPr lang="hr-HR" b="0"/>
            <a:t>gospodarstva</a:t>
          </a:r>
        </a:p>
      </dgm:t>
    </dgm:pt>
    <dgm:pt modelId="{7B86F990-90AF-4609-BE54-4F0C9153A809}" type="parTrans" cxnId="{8E4B18E7-507E-45D8-A1EF-5CDB3FE596D1}">
      <dgm:prSet/>
      <dgm:spPr/>
      <dgm:t>
        <a:bodyPr/>
        <a:lstStyle/>
        <a:p>
          <a:endParaRPr lang="hr-HR"/>
        </a:p>
      </dgm:t>
    </dgm:pt>
    <dgm:pt modelId="{300D998E-B4FF-4875-B5E1-8E113CD6FDE7}" type="sibTrans" cxnId="{8E4B18E7-507E-45D8-A1EF-5CDB3FE596D1}">
      <dgm:prSet/>
      <dgm:spPr/>
      <dgm:t>
        <a:bodyPr/>
        <a:lstStyle/>
        <a:p>
          <a:endParaRPr lang="hr-HR"/>
        </a:p>
      </dgm:t>
    </dgm:pt>
    <dgm:pt modelId="{9482A421-6794-41CE-9BF7-897A36EBE73F}">
      <dgm:prSet/>
      <dgm:spPr/>
      <dgm:t>
        <a:bodyPr/>
        <a:lstStyle/>
        <a:p>
          <a:r>
            <a:rPr lang="hr-HR"/>
            <a:t>         Program 1012 Održavanje komunalne infrastrukture</a:t>
          </a:r>
        </a:p>
      </dgm:t>
    </dgm:pt>
    <dgm:pt modelId="{24E487B9-82B8-4F23-8EE0-B39DCE75FE55}" type="parTrans" cxnId="{C7411322-55F1-4FAA-920B-54DA0E975C4B}">
      <dgm:prSet/>
      <dgm:spPr/>
      <dgm:t>
        <a:bodyPr/>
        <a:lstStyle/>
        <a:p>
          <a:endParaRPr lang="hr-HR"/>
        </a:p>
      </dgm:t>
    </dgm:pt>
    <dgm:pt modelId="{7F532FF6-D9B9-4BB2-A451-CADC66C588F5}" type="sibTrans" cxnId="{C7411322-55F1-4FAA-920B-54DA0E975C4B}">
      <dgm:prSet/>
      <dgm:spPr/>
      <dgm:t>
        <a:bodyPr/>
        <a:lstStyle/>
        <a:p>
          <a:endParaRPr lang="hr-HR"/>
        </a:p>
      </dgm:t>
    </dgm:pt>
    <dgm:pt modelId="{86E81EF0-9747-4D36-AEAF-43E5EF1AE685}">
      <dgm:prSet/>
      <dgm:spPr/>
      <dgm:t>
        <a:bodyPr/>
        <a:lstStyle/>
        <a:p>
          <a:r>
            <a:rPr lang="hr-HR"/>
            <a:t>         Program 1011 Socijalna skrb</a:t>
          </a:r>
        </a:p>
      </dgm:t>
    </dgm:pt>
    <dgm:pt modelId="{91983D9F-4949-43C8-ABEB-D1E5DC31CFC7}" type="parTrans" cxnId="{6D54A98E-764E-4CB0-863C-6EF902E432D5}">
      <dgm:prSet/>
      <dgm:spPr/>
      <dgm:t>
        <a:bodyPr/>
        <a:lstStyle/>
        <a:p>
          <a:endParaRPr lang="hr-HR"/>
        </a:p>
      </dgm:t>
    </dgm:pt>
    <dgm:pt modelId="{FA770CCF-E95B-43E9-9798-6E1549CBC51A}" type="sibTrans" cxnId="{6D54A98E-764E-4CB0-863C-6EF902E432D5}">
      <dgm:prSet/>
      <dgm:spPr/>
      <dgm:t>
        <a:bodyPr/>
        <a:lstStyle/>
        <a:p>
          <a:endParaRPr lang="hr-HR"/>
        </a:p>
      </dgm:t>
    </dgm:pt>
    <dgm:pt modelId="{C974E989-F940-4A38-ADB9-84788FDE19CA}">
      <dgm:prSet/>
      <dgm:spPr/>
      <dgm:t>
        <a:bodyPr/>
        <a:lstStyle/>
        <a:p>
          <a:r>
            <a:rPr lang="hr-HR"/>
            <a:t>         Program 1010 Zaštita, očuvanje i unaprijeđenje zdravlja</a:t>
          </a:r>
        </a:p>
      </dgm:t>
    </dgm:pt>
    <dgm:pt modelId="{78A8B379-A8C2-425F-BEDF-84426ECE980B}" type="parTrans" cxnId="{58CBBE89-CD26-41F3-B8E4-CEAF58C076A8}">
      <dgm:prSet/>
      <dgm:spPr/>
      <dgm:t>
        <a:bodyPr/>
        <a:lstStyle/>
        <a:p>
          <a:endParaRPr lang="hr-HR"/>
        </a:p>
      </dgm:t>
    </dgm:pt>
    <dgm:pt modelId="{CBC4AE26-B4D8-4896-A194-E137D88E9309}" type="sibTrans" cxnId="{58CBBE89-CD26-41F3-B8E4-CEAF58C076A8}">
      <dgm:prSet/>
      <dgm:spPr/>
      <dgm:t>
        <a:bodyPr/>
        <a:lstStyle/>
        <a:p>
          <a:endParaRPr lang="hr-HR"/>
        </a:p>
      </dgm:t>
    </dgm:pt>
    <dgm:pt modelId="{6819CA7C-9258-4E30-8DF5-FBACE7CADD27}">
      <dgm:prSet/>
      <dgm:spPr/>
      <dgm:t>
        <a:bodyPr/>
        <a:lstStyle/>
        <a:p>
          <a:r>
            <a:rPr lang="hr-HR"/>
            <a:t>         Program 1009 Razvoj sporta i rekreacije</a:t>
          </a:r>
        </a:p>
      </dgm:t>
    </dgm:pt>
    <dgm:pt modelId="{60BF309C-3516-49CA-BB32-6D625A99B518}" type="parTrans" cxnId="{EB60DB67-3D11-4539-A3A8-1A4A1619B3D6}">
      <dgm:prSet/>
      <dgm:spPr/>
      <dgm:t>
        <a:bodyPr/>
        <a:lstStyle/>
        <a:p>
          <a:endParaRPr lang="hr-HR"/>
        </a:p>
      </dgm:t>
    </dgm:pt>
    <dgm:pt modelId="{85F37036-44CE-416C-9410-EA929B66A973}" type="sibTrans" cxnId="{EB60DB67-3D11-4539-A3A8-1A4A1619B3D6}">
      <dgm:prSet/>
      <dgm:spPr/>
      <dgm:t>
        <a:bodyPr/>
        <a:lstStyle/>
        <a:p>
          <a:endParaRPr lang="hr-HR"/>
        </a:p>
      </dgm:t>
    </dgm:pt>
    <dgm:pt modelId="{30AC5561-E097-488F-BD1A-E454BDC87019}">
      <dgm:prSet/>
      <dgm:spPr/>
      <dgm:t>
        <a:bodyPr/>
        <a:lstStyle/>
        <a:p>
          <a:r>
            <a:rPr lang="hr-HR"/>
            <a:t>         Program 1008 Visoko obrazovanje</a:t>
          </a:r>
        </a:p>
      </dgm:t>
    </dgm:pt>
    <dgm:pt modelId="{7348B802-67B5-4C03-8B85-3EB2CE26BC48}" type="parTrans" cxnId="{98E98171-8964-4313-AB46-2FDE39BC4419}">
      <dgm:prSet/>
      <dgm:spPr/>
      <dgm:t>
        <a:bodyPr/>
        <a:lstStyle/>
        <a:p>
          <a:endParaRPr lang="hr-HR"/>
        </a:p>
      </dgm:t>
    </dgm:pt>
    <dgm:pt modelId="{CC15A89C-1E47-47AF-992F-05C87E30713B}" type="sibTrans" cxnId="{98E98171-8964-4313-AB46-2FDE39BC4419}">
      <dgm:prSet/>
      <dgm:spPr/>
      <dgm:t>
        <a:bodyPr/>
        <a:lstStyle/>
        <a:p>
          <a:endParaRPr lang="hr-HR"/>
        </a:p>
      </dgm:t>
    </dgm:pt>
    <dgm:pt modelId="{8C5EA95B-6E61-4F94-9C84-684D29726DA6}">
      <dgm:prSet/>
      <dgm:spPr/>
      <dgm:t>
        <a:bodyPr/>
        <a:lstStyle/>
        <a:p>
          <a:r>
            <a:rPr lang="hr-HR"/>
            <a:t>         Program 1007 Osnovno i srednjoškolsko obrazovanje</a:t>
          </a:r>
        </a:p>
      </dgm:t>
    </dgm:pt>
    <dgm:pt modelId="{E3CB3C9C-DF04-4B77-AEA4-E9073775D2E8}" type="parTrans" cxnId="{F37A877C-368D-46B6-AE11-15A761D55138}">
      <dgm:prSet/>
      <dgm:spPr/>
      <dgm:t>
        <a:bodyPr/>
        <a:lstStyle/>
        <a:p>
          <a:endParaRPr lang="hr-HR"/>
        </a:p>
      </dgm:t>
    </dgm:pt>
    <dgm:pt modelId="{05C2A464-AB25-4DF5-8973-E59B2852E1E4}" type="sibTrans" cxnId="{F37A877C-368D-46B6-AE11-15A761D55138}">
      <dgm:prSet/>
      <dgm:spPr/>
      <dgm:t>
        <a:bodyPr/>
        <a:lstStyle/>
        <a:p>
          <a:endParaRPr lang="hr-HR"/>
        </a:p>
      </dgm:t>
    </dgm:pt>
    <dgm:pt modelId="{3488A7C9-9E66-4079-85D5-3AE5C322E5FB}">
      <dgm:prSet/>
      <dgm:spPr/>
      <dgm:t>
        <a:bodyPr/>
        <a:lstStyle/>
        <a:p>
          <a:r>
            <a:rPr lang="hr-HR"/>
            <a:t>         Program 1006 Predškolski odgoj i obrazovanje</a:t>
          </a:r>
        </a:p>
      </dgm:t>
    </dgm:pt>
    <dgm:pt modelId="{D66C5296-4ECE-4700-BCD2-673ABEFA14CE}" type="parTrans" cxnId="{7124369B-DC40-434C-8E7E-6F27896964FE}">
      <dgm:prSet/>
      <dgm:spPr/>
      <dgm:t>
        <a:bodyPr/>
        <a:lstStyle/>
        <a:p>
          <a:endParaRPr lang="hr-HR"/>
        </a:p>
      </dgm:t>
    </dgm:pt>
    <dgm:pt modelId="{A98FFAA8-8CAA-41D5-BD51-DF8FBA24CDF7}" type="sibTrans" cxnId="{7124369B-DC40-434C-8E7E-6F27896964FE}">
      <dgm:prSet/>
      <dgm:spPr/>
      <dgm:t>
        <a:bodyPr/>
        <a:lstStyle/>
        <a:p>
          <a:endParaRPr lang="hr-HR"/>
        </a:p>
      </dgm:t>
    </dgm:pt>
    <dgm:pt modelId="{0C9635A5-ADBC-411F-8E72-904765774CE5}">
      <dgm:prSet/>
      <dgm:spPr/>
      <dgm:t>
        <a:bodyPr/>
        <a:lstStyle/>
        <a:p>
          <a:r>
            <a:rPr lang="hr-HR"/>
            <a:t>         Program 1005 Razvoj turizma</a:t>
          </a:r>
        </a:p>
      </dgm:t>
    </dgm:pt>
    <dgm:pt modelId="{661B6F47-5A76-4B5D-B260-C8169306E130}" type="parTrans" cxnId="{94F546B3-4219-4260-80B3-969125CFCF3A}">
      <dgm:prSet/>
      <dgm:spPr/>
      <dgm:t>
        <a:bodyPr/>
        <a:lstStyle/>
        <a:p>
          <a:endParaRPr lang="hr-HR"/>
        </a:p>
      </dgm:t>
    </dgm:pt>
    <dgm:pt modelId="{9204774A-53F0-4E5A-8339-48CB5ECD3460}" type="sibTrans" cxnId="{94F546B3-4219-4260-80B3-969125CFCF3A}">
      <dgm:prSet/>
      <dgm:spPr/>
      <dgm:t>
        <a:bodyPr/>
        <a:lstStyle/>
        <a:p>
          <a:endParaRPr lang="hr-HR"/>
        </a:p>
      </dgm:t>
    </dgm:pt>
    <dgm:pt modelId="{A18DF921-43C5-4360-BBA5-47EA423440FF}">
      <dgm:prSet/>
      <dgm:spPr/>
      <dgm:t>
        <a:bodyPr/>
        <a:lstStyle/>
        <a:p>
          <a:r>
            <a:rPr lang="hr-HR"/>
            <a:t>         Program 1004 Promicanje kulture</a:t>
          </a:r>
        </a:p>
      </dgm:t>
    </dgm:pt>
    <dgm:pt modelId="{7F27282A-4692-4D2D-B160-DD3A4AA7394E}" type="parTrans" cxnId="{F97CDC9C-DDFC-43FB-8F5A-A2E83DA71861}">
      <dgm:prSet/>
      <dgm:spPr/>
      <dgm:t>
        <a:bodyPr/>
        <a:lstStyle/>
        <a:p>
          <a:endParaRPr lang="hr-HR"/>
        </a:p>
      </dgm:t>
    </dgm:pt>
    <dgm:pt modelId="{A03909B7-2151-4663-AB7F-AA410AA71D7C}" type="sibTrans" cxnId="{F97CDC9C-DDFC-43FB-8F5A-A2E83DA71861}">
      <dgm:prSet/>
      <dgm:spPr/>
      <dgm:t>
        <a:bodyPr/>
        <a:lstStyle/>
        <a:p>
          <a:endParaRPr lang="hr-HR"/>
        </a:p>
      </dgm:t>
    </dgm:pt>
    <dgm:pt modelId="{A01C7EA4-8734-44BE-B851-6512AF5A0FE6}">
      <dgm:prSet/>
      <dgm:spPr/>
      <dgm:t>
        <a:bodyPr/>
        <a:lstStyle/>
        <a:p>
          <a:r>
            <a:rPr lang="hr-HR"/>
            <a:t>         Program 1003 Organiziranje i provođenje zaštite i spašavanja</a:t>
          </a:r>
        </a:p>
      </dgm:t>
    </dgm:pt>
    <dgm:pt modelId="{90F4500B-F8F7-4B44-98A4-6AF5A39E2B26}" type="parTrans" cxnId="{E32F30AE-C612-4289-B5FA-448B8AF3CA38}">
      <dgm:prSet/>
      <dgm:spPr/>
      <dgm:t>
        <a:bodyPr/>
        <a:lstStyle/>
        <a:p>
          <a:endParaRPr lang="hr-HR"/>
        </a:p>
      </dgm:t>
    </dgm:pt>
    <dgm:pt modelId="{50818163-09BD-4380-9042-8D7209AB8959}" type="sibTrans" cxnId="{E32F30AE-C612-4289-B5FA-448B8AF3CA38}">
      <dgm:prSet/>
      <dgm:spPr/>
      <dgm:t>
        <a:bodyPr/>
        <a:lstStyle/>
        <a:p>
          <a:endParaRPr lang="hr-HR"/>
        </a:p>
      </dgm:t>
    </dgm:pt>
    <dgm:pt modelId="{ECFA24CC-1ECE-4DC5-B265-C3701A61538C}">
      <dgm:prSet/>
      <dgm:spPr/>
      <dgm:t>
        <a:bodyPr/>
        <a:lstStyle/>
        <a:p>
          <a:r>
            <a:rPr lang="hr-HR"/>
            <a:t>         Program 1002 Javna uprava i administracija</a:t>
          </a:r>
        </a:p>
      </dgm:t>
    </dgm:pt>
    <dgm:pt modelId="{A6EA490E-16D7-4816-8BB6-178735C22B65}" type="parTrans" cxnId="{B610A129-CF9E-4777-9F8D-11195185CCA3}">
      <dgm:prSet/>
      <dgm:spPr/>
      <dgm:t>
        <a:bodyPr/>
        <a:lstStyle/>
        <a:p>
          <a:endParaRPr lang="hr-HR"/>
        </a:p>
      </dgm:t>
    </dgm:pt>
    <dgm:pt modelId="{93A1AC7C-2295-40A4-A4D1-7E723ABB24A0}" type="sibTrans" cxnId="{B610A129-CF9E-4777-9F8D-11195185CCA3}">
      <dgm:prSet/>
      <dgm:spPr/>
      <dgm:t>
        <a:bodyPr/>
        <a:lstStyle/>
        <a:p>
          <a:endParaRPr lang="hr-HR"/>
        </a:p>
      </dgm:t>
    </dgm:pt>
    <dgm:pt modelId="{35B12CC9-8956-4E3A-8859-7FD8EBC3D5FD}">
      <dgm:prSet/>
      <dgm:spPr/>
      <dgm:t>
        <a:bodyPr/>
        <a:lstStyle/>
        <a:p>
          <a:r>
            <a:rPr lang="hr-HR"/>
            <a:t>         Program 1013 Izgradnja objekata i komunalne infrastrukture</a:t>
          </a:r>
        </a:p>
      </dgm:t>
    </dgm:pt>
    <dgm:pt modelId="{D2706017-1A82-44AC-9B32-36F0DE13AA4C}" type="parTrans" cxnId="{2F05325B-3FBF-47E3-8B46-ABA7F1B6ED69}">
      <dgm:prSet/>
      <dgm:spPr/>
      <dgm:t>
        <a:bodyPr/>
        <a:lstStyle/>
        <a:p>
          <a:endParaRPr lang="hr-HR"/>
        </a:p>
      </dgm:t>
    </dgm:pt>
    <dgm:pt modelId="{99A6AA17-DA4B-4CEF-B022-15E2D8CB8112}" type="sibTrans" cxnId="{2F05325B-3FBF-47E3-8B46-ABA7F1B6ED69}">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248F9C7B-BA8F-419C-B8F1-1C14C741956D}" type="pres">
      <dgm:prSet presAssocID="{1D31ECD9-C9D9-4A71-B280-6CC3C95E6782}" presName="thickLine" presStyleLbl="alignNode1" presStyleIdx="0" presStyleCnt="21"/>
      <dgm:spPr/>
    </dgm:pt>
    <dgm:pt modelId="{5BD931F1-F05B-4D46-BFE9-79948272D545}" type="pres">
      <dgm:prSet presAssocID="{1D31ECD9-C9D9-4A71-B280-6CC3C95E6782}" presName="horz1" presStyleCnt="0"/>
      <dgm:spPr/>
    </dgm:pt>
    <dgm:pt modelId="{FC115756-D4AC-4C59-ADB9-73FFBE0166AC}" type="pres">
      <dgm:prSet presAssocID="{1D31ECD9-C9D9-4A71-B280-6CC3C95E6782}" presName="tx1" presStyleLbl="revTx" presStyleIdx="0" presStyleCnt="21"/>
      <dgm:spPr/>
    </dgm:pt>
    <dgm:pt modelId="{F15CBB3D-BC04-4300-9D12-E698EBD62271}" type="pres">
      <dgm:prSet presAssocID="{1D31ECD9-C9D9-4A71-B280-6CC3C95E6782}" presName="vert1" presStyleCnt="0"/>
      <dgm:spPr/>
    </dgm:pt>
    <dgm:pt modelId="{55651EC2-B228-4493-BE05-B253B6078A09}" type="pres">
      <dgm:prSet presAssocID="{109BB4F9-560F-4260-84BF-5FF87AB843D3}" presName="thickLine" presStyleLbl="alignNode1" presStyleIdx="1" presStyleCnt="21"/>
      <dgm:spPr/>
    </dgm:pt>
    <dgm:pt modelId="{0215EB54-680B-43EA-B376-7EA8AE3DBA87}" type="pres">
      <dgm:prSet presAssocID="{109BB4F9-560F-4260-84BF-5FF87AB843D3}" presName="horz1" presStyleCnt="0"/>
      <dgm:spPr/>
    </dgm:pt>
    <dgm:pt modelId="{53267EA5-C1E1-44D4-865C-F45104B4FB77}" type="pres">
      <dgm:prSet presAssocID="{109BB4F9-560F-4260-84BF-5FF87AB843D3}" presName="tx1" presStyleLbl="revTx" presStyleIdx="1" presStyleCnt="21"/>
      <dgm:spPr/>
    </dgm:pt>
    <dgm:pt modelId="{04A2C760-474C-4A49-B898-3E4CED676E68}" type="pres">
      <dgm:prSet presAssocID="{109BB4F9-560F-4260-84BF-5FF87AB843D3}" presName="vert1" presStyleCnt="0"/>
      <dgm:spPr/>
    </dgm:pt>
    <dgm:pt modelId="{63931F76-1690-4121-A2F0-90BACD9EEE75}" type="pres">
      <dgm:prSet presAssocID="{B105F47B-C7DE-42BF-9528-C8C19B422F6D}" presName="thickLine" presStyleLbl="alignNode1" presStyleIdx="2" presStyleCnt="21"/>
      <dgm:spPr/>
    </dgm:pt>
    <dgm:pt modelId="{9A0F2063-BF25-4869-B134-F96C2E9FDF7C}" type="pres">
      <dgm:prSet presAssocID="{B105F47B-C7DE-42BF-9528-C8C19B422F6D}" presName="horz1" presStyleCnt="0"/>
      <dgm:spPr/>
    </dgm:pt>
    <dgm:pt modelId="{43A2D015-8E87-4890-B74D-681F969A431A}" type="pres">
      <dgm:prSet presAssocID="{B105F47B-C7DE-42BF-9528-C8C19B422F6D}" presName="tx1" presStyleLbl="revTx" presStyleIdx="2" presStyleCnt="21"/>
      <dgm:spPr/>
    </dgm:pt>
    <dgm:pt modelId="{4BA1ED54-13D4-4CA8-AFB2-13FCA3852165}" type="pres">
      <dgm:prSet presAssocID="{B105F47B-C7DE-42BF-9528-C8C19B422F6D}" presName="vert1" presStyleCnt="0"/>
      <dgm:spPr/>
    </dgm:pt>
    <dgm:pt modelId="{6E01339E-E75C-4718-AEAF-0032D9135BC7}" type="pres">
      <dgm:prSet presAssocID="{5C27E366-FB1F-4698-B819-6A536507BB51}" presName="thickLine" presStyleLbl="alignNode1" presStyleIdx="3" presStyleCnt="21"/>
      <dgm:spPr/>
    </dgm:pt>
    <dgm:pt modelId="{7704E075-54AA-4B48-8433-E5BDEDDB7D90}" type="pres">
      <dgm:prSet presAssocID="{5C27E366-FB1F-4698-B819-6A536507BB51}" presName="horz1" presStyleCnt="0"/>
      <dgm:spPr/>
    </dgm:pt>
    <dgm:pt modelId="{C3123818-F969-4FAF-B46A-81059BAC49A9}" type="pres">
      <dgm:prSet presAssocID="{5C27E366-FB1F-4698-B819-6A536507BB51}" presName="tx1" presStyleLbl="revTx" presStyleIdx="3" presStyleCnt="21"/>
      <dgm:spPr/>
    </dgm:pt>
    <dgm:pt modelId="{EDA11568-AF98-4B60-9141-D96AC46CBE65}" type="pres">
      <dgm:prSet presAssocID="{5C27E366-FB1F-4698-B819-6A536507BB51}" presName="vert1" presStyleCnt="0"/>
      <dgm:spPr/>
    </dgm:pt>
    <dgm:pt modelId="{C7F0131F-576F-4993-B065-524EB9808B53}" type="pres">
      <dgm:prSet presAssocID="{301AFF80-71D3-4570-A39A-8DD35C810F6E}" presName="thickLine" presStyleLbl="alignNode1" presStyleIdx="4" presStyleCnt="21"/>
      <dgm:spPr/>
    </dgm:pt>
    <dgm:pt modelId="{EF218FA3-C3AD-4A13-979F-B9A6746DB318}" type="pres">
      <dgm:prSet presAssocID="{301AFF80-71D3-4570-A39A-8DD35C810F6E}" presName="horz1" presStyleCnt="0"/>
      <dgm:spPr/>
    </dgm:pt>
    <dgm:pt modelId="{D3DAB952-DB72-45D7-B546-1A7604883387}" type="pres">
      <dgm:prSet presAssocID="{301AFF80-71D3-4570-A39A-8DD35C810F6E}" presName="tx1" presStyleLbl="revTx" presStyleIdx="4" presStyleCnt="21"/>
      <dgm:spPr/>
    </dgm:pt>
    <dgm:pt modelId="{45511955-5394-47E4-BB15-6AE2AB324A95}" type="pres">
      <dgm:prSet presAssocID="{301AFF80-71D3-4570-A39A-8DD35C810F6E}" presName="vert1" presStyleCnt="0"/>
      <dgm:spPr/>
    </dgm:pt>
    <dgm:pt modelId="{CCEAE969-5B09-4BAE-9471-BE74AB6A91BB}" type="pres">
      <dgm:prSet presAssocID="{D17D7C33-2951-44A1-95B8-77561DE2CFE5}" presName="thickLine" presStyleLbl="alignNode1" presStyleIdx="5" presStyleCnt="21"/>
      <dgm:spPr/>
    </dgm:pt>
    <dgm:pt modelId="{935B3C49-C9C2-42CF-8685-79DDD46C62A9}" type="pres">
      <dgm:prSet presAssocID="{D17D7C33-2951-44A1-95B8-77561DE2CFE5}" presName="horz1" presStyleCnt="0"/>
      <dgm:spPr/>
    </dgm:pt>
    <dgm:pt modelId="{7B94763C-0A44-472F-AA9E-F7EBF319136E}" type="pres">
      <dgm:prSet presAssocID="{D17D7C33-2951-44A1-95B8-77561DE2CFE5}" presName="tx1" presStyleLbl="revTx" presStyleIdx="5" presStyleCnt="21"/>
      <dgm:spPr/>
    </dgm:pt>
    <dgm:pt modelId="{D38C2EF7-B9F4-4954-8929-9840898D894E}" type="pres">
      <dgm:prSet presAssocID="{D17D7C33-2951-44A1-95B8-77561DE2CFE5}" presName="vert1" presStyleCnt="0"/>
      <dgm:spPr/>
    </dgm:pt>
    <dgm:pt modelId="{1090994D-A89F-41EA-8FE3-C76F42B7431C}" type="pres">
      <dgm:prSet presAssocID="{258A3A2C-6A0D-4A84-83A6-9D4F7864455E}" presName="thickLine" presStyleLbl="alignNode1" presStyleIdx="6" presStyleCnt="21"/>
      <dgm:spPr/>
    </dgm:pt>
    <dgm:pt modelId="{C4597A2B-78AC-4374-B614-7D48AC7FA90D}" type="pres">
      <dgm:prSet presAssocID="{258A3A2C-6A0D-4A84-83A6-9D4F7864455E}" presName="horz1" presStyleCnt="0"/>
      <dgm:spPr/>
    </dgm:pt>
    <dgm:pt modelId="{75B438A7-4A96-4279-B53A-45573B0DC7FD}" type="pres">
      <dgm:prSet presAssocID="{258A3A2C-6A0D-4A84-83A6-9D4F7864455E}" presName="tx1" presStyleLbl="revTx" presStyleIdx="6" presStyleCnt="21"/>
      <dgm:spPr/>
    </dgm:pt>
    <dgm:pt modelId="{2FE8C63B-8562-4307-BAA4-9C09A04AA814}" type="pres">
      <dgm:prSet presAssocID="{258A3A2C-6A0D-4A84-83A6-9D4F7864455E}" presName="vert1" presStyleCnt="0"/>
      <dgm:spPr/>
    </dgm:pt>
    <dgm:pt modelId="{55CC039D-89C1-490E-9C1E-A02AB697F0F7}" type="pres">
      <dgm:prSet presAssocID="{CC2A374C-7CAD-4013-9DB7-D49D97564358}" presName="thickLine" presStyleLbl="alignNode1" presStyleIdx="7" presStyleCnt="21"/>
      <dgm:spPr/>
    </dgm:pt>
    <dgm:pt modelId="{A2A4AB51-5A00-4072-9383-55F1CA9E6274}" type="pres">
      <dgm:prSet presAssocID="{CC2A374C-7CAD-4013-9DB7-D49D97564358}" presName="horz1" presStyleCnt="0"/>
      <dgm:spPr/>
    </dgm:pt>
    <dgm:pt modelId="{C9AE7F36-E0A8-4C59-8D4C-8B25D19C320B}" type="pres">
      <dgm:prSet presAssocID="{CC2A374C-7CAD-4013-9DB7-D49D97564358}" presName="tx1" presStyleLbl="revTx" presStyleIdx="7" presStyleCnt="21"/>
      <dgm:spPr/>
    </dgm:pt>
    <dgm:pt modelId="{264CEEB5-87A5-4F44-B2B7-CE450DF872AB}" type="pres">
      <dgm:prSet presAssocID="{CC2A374C-7CAD-4013-9DB7-D49D97564358}" presName="vert1" presStyleCnt="0"/>
      <dgm:spPr/>
    </dgm:pt>
    <dgm:pt modelId="{B48CECE1-AFD8-4D92-B794-64F3437B914E}" type="pres">
      <dgm:prSet presAssocID="{8B80C3F1-77F0-4DBB-830B-6D05DED31E43}" presName="thickLine" presStyleLbl="alignNode1" presStyleIdx="8" presStyleCnt="21"/>
      <dgm:spPr/>
    </dgm:pt>
    <dgm:pt modelId="{F3A86090-ECF1-44B7-93EE-FEAE57243982}" type="pres">
      <dgm:prSet presAssocID="{8B80C3F1-77F0-4DBB-830B-6D05DED31E43}" presName="horz1" presStyleCnt="0"/>
      <dgm:spPr/>
    </dgm:pt>
    <dgm:pt modelId="{0C7B601A-EE89-4AE3-A2E0-B7A6E9FB3E11}" type="pres">
      <dgm:prSet presAssocID="{8B80C3F1-77F0-4DBB-830B-6D05DED31E43}" presName="tx1" presStyleLbl="revTx" presStyleIdx="8" presStyleCnt="21"/>
      <dgm:spPr/>
    </dgm:pt>
    <dgm:pt modelId="{BAA4C7C1-9889-44A5-B7D2-E04BA5E8E06E}" type="pres">
      <dgm:prSet presAssocID="{8B80C3F1-77F0-4DBB-830B-6D05DED31E43}" presName="vert1" presStyleCnt="0"/>
      <dgm:spPr/>
    </dgm:pt>
    <dgm:pt modelId="{1499CED4-1B39-4186-89A5-E9FD3C1F6D23}" type="pres">
      <dgm:prSet presAssocID="{35B12CC9-8956-4E3A-8859-7FD8EBC3D5FD}" presName="thickLine" presStyleLbl="alignNode1" presStyleIdx="9" presStyleCnt="21"/>
      <dgm:spPr/>
    </dgm:pt>
    <dgm:pt modelId="{D6C2014B-E06D-4F4B-8944-224D25A0CD7C}" type="pres">
      <dgm:prSet presAssocID="{35B12CC9-8956-4E3A-8859-7FD8EBC3D5FD}" presName="horz1" presStyleCnt="0"/>
      <dgm:spPr/>
    </dgm:pt>
    <dgm:pt modelId="{84A20C2D-0E27-47D2-AF46-3A227EB6340E}" type="pres">
      <dgm:prSet presAssocID="{35B12CC9-8956-4E3A-8859-7FD8EBC3D5FD}" presName="tx1" presStyleLbl="revTx" presStyleIdx="9" presStyleCnt="21"/>
      <dgm:spPr/>
    </dgm:pt>
    <dgm:pt modelId="{8A249CDE-4BCC-4850-8598-A8290382280D}" type="pres">
      <dgm:prSet presAssocID="{35B12CC9-8956-4E3A-8859-7FD8EBC3D5FD}" presName="vert1" presStyleCnt="0"/>
      <dgm:spPr/>
    </dgm:pt>
    <dgm:pt modelId="{8F2111FE-333C-44A0-B586-7D8289A24398}" type="pres">
      <dgm:prSet presAssocID="{9482A421-6794-41CE-9BF7-897A36EBE73F}" presName="thickLine" presStyleLbl="alignNode1" presStyleIdx="10" presStyleCnt="21"/>
      <dgm:spPr/>
    </dgm:pt>
    <dgm:pt modelId="{2DF64498-3C4B-4E25-B624-2CA22D72F61F}" type="pres">
      <dgm:prSet presAssocID="{9482A421-6794-41CE-9BF7-897A36EBE73F}" presName="horz1" presStyleCnt="0"/>
      <dgm:spPr/>
    </dgm:pt>
    <dgm:pt modelId="{B8D48D7A-773F-4FEF-82A8-42C9DAFEF6E5}" type="pres">
      <dgm:prSet presAssocID="{9482A421-6794-41CE-9BF7-897A36EBE73F}" presName="tx1" presStyleLbl="revTx" presStyleIdx="10" presStyleCnt="21"/>
      <dgm:spPr/>
    </dgm:pt>
    <dgm:pt modelId="{25FEAB7E-9796-44B0-A6FF-F5E4209957D8}" type="pres">
      <dgm:prSet presAssocID="{9482A421-6794-41CE-9BF7-897A36EBE73F}" presName="vert1" presStyleCnt="0"/>
      <dgm:spPr/>
    </dgm:pt>
    <dgm:pt modelId="{432F59C8-ADFF-4772-B641-A7AB580233C5}" type="pres">
      <dgm:prSet presAssocID="{86E81EF0-9747-4D36-AEAF-43E5EF1AE685}" presName="thickLine" presStyleLbl="alignNode1" presStyleIdx="11" presStyleCnt="21"/>
      <dgm:spPr/>
    </dgm:pt>
    <dgm:pt modelId="{41F8952C-16F2-4517-BC2C-062109E7C0EF}" type="pres">
      <dgm:prSet presAssocID="{86E81EF0-9747-4D36-AEAF-43E5EF1AE685}" presName="horz1" presStyleCnt="0"/>
      <dgm:spPr/>
    </dgm:pt>
    <dgm:pt modelId="{07BC6A4D-A6E3-47C2-94D7-35844356E9EA}" type="pres">
      <dgm:prSet presAssocID="{86E81EF0-9747-4D36-AEAF-43E5EF1AE685}" presName="tx1" presStyleLbl="revTx" presStyleIdx="11" presStyleCnt="21"/>
      <dgm:spPr/>
    </dgm:pt>
    <dgm:pt modelId="{4CE357F9-C45A-47EC-B92F-84A458D19465}" type="pres">
      <dgm:prSet presAssocID="{86E81EF0-9747-4D36-AEAF-43E5EF1AE685}" presName="vert1" presStyleCnt="0"/>
      <dgm:spPr/>
    </dgm:pt>
    <dgm:pt modelId="{A9ACB011-BFFD-4387-9761-7A686FC3C688}" type="pres">
      <dgm:prSet presAssocID="{C974E989-F940-4A38-ADB9-84788FDE19CA}" presName="thickLine" presStyleLbl="alignNode1" presStyleIdx="12" presStyleCnt="21"/>
      <dgm:spPr/>
    </dgm:pt>
    <dgm:pt modelId="{97008941-B68C-42DC-A800-C868DD58013A}" type="pres">
      <dgm:prSet presAssocID="{C974E989-F940-4A38-ADB9-84788FDE19CA}" presName="horz1" presStyleCnt="0"/>
      <dgm:spPr/>
    </dgm:pt>
    <dgm:pt modelId="{A94B71FD-266A-4BA9-8BC5-DCFCDDA68449}" type="pres">
      <dgm:prSet presAssocID="{C974E989-F940-4A38-ADB9-84788FDE19CA}" presName="tx1" presStyleLbl="revTx" presStyleIdx="12" presStyleCnt="21"/>
      <dgm:spPr/>
    </dgm:pt>
    <dgm:pt modelId="{AC028919-8866-4A7F-A703-A2CB9BD783BF}" type="pres">
      <dgm:prSet presAssocID="{C974E989-F940-4A38-ADB9-84788FDE19CA}" presName="vert1" presStyleCnt="0"/>
      <dgm:spPr/>
    </dgm:pt>
    <dgm:pt modelId="{9F47DDC7-2E36-4F3B-BC9A-E8C6FCA38A46}" type="pres">
      <dgm:prSet presAssocID="{6819CA7C-9258-4E30-8DF5-FBACE7CADD27}" presName="thickLine" presStyleLbl="alignNode1" presStyleIdx="13" presStyleCnt="21"/>
      <dgm:spPr/>
    </dgm:pt>
    <dgm:pt modelId="{670D280B-C47E-4A61-89C8-7D6E22669DA8}" type="pres">
      <dgm:prSet presAssocID="{6819CA7C-9258-4E30-8DF5-FBACE7CADD27}" presName="horz1" presStyleCnt="0"/>
      <dgm:spPr/>
    </dgm:pt>
    <dgm:pt modelId="{155DDF46-1360-44F1-98A6-EF8018C97484}" type="pres">
      <dgm:prSet presAssocID="{6819CA7C-9258-4E30-8DF5-FBACE7CADD27}" presName="tx1" presStyleLbl="revTx" presStyleIdx="13" presStyleCnt="21"/>
      <dgm:spPr/>
    </dgm:pt>
    <dgm:pt modelId="{206AEBB9-4B5F-4175-89BB-E64899C20878}" type="pres">
      <dgm:prSet presAssocID="{6819CA7C-9258-4E30-8DF5-FBACE7CADD27}" presName="vert1" presStyleCnt="0"/>
      <dgm:spPr/>
    </dgm:pt>
    <dgm:pt modelId="{B38587C8-E34F-4386-95E2-24F6C763EA26}" type="pres">
      <dgm:prSet presAssocID="{30AC5561-E097-488F-BD1A-E454BDC87019}" presName="thickLine" presStyleLbl="alignNode1" presStyleIdx="14" presStyleCnt="21"/>
      <dgm:spPr/>
    </dgm:pt>
    <dgm:pt modelId="{CE73E011-0A5F-4675-84C4-159376210254}" type="pres">
      <dgm:prSet presAssocID="{30AC5561-E097-488F-BD1A-E454BDC87019}" presName="horz1" presStyleCnt="0"/>
      <dgm:spPr/>
    </dgm:pt>
    <dgm:pt modelId="{CE444A94-4061-48CC-AFC2-AECBC12D16E6}" type="pres">
      <dgm:prSet presAssocID="{30AC5561-E097-488F-BD1A-E454BDC87019}" presName="tx1" presStyleLbl="revTx" presStyleIdx="14" presStyleCnt="21"/>
      <dgm:spPr/>
    </dgm:pt>
    <dgm:pt modelId="{75F17B80-A85D-4F72-AACC-E3B93F3A35E5}" type="pres">
      <dgm:prSet presAssocID="{30AC5561-E097-488F-BD1A-E454BDC87019}" presName="vert1" presStyleCnt="0"/>
      <dgm:spPr/>
    </dgm:pt>
    <dgm:pt modelId="{FA8FA227-898C-4561-9102-36132491F57C}" type="pres">
      <dgm:prSet presAssocID="{8C5EA95B-6E61-4F94-9C84-684D29726DA6}" presName="thickLine" presStyleLbl="alignNode1" presStyleIdx="15" presStyleCnt="21"/>
      <dgm:spPr/>
    </dgm:pt>
    <dgm:pt modelId="{90D3A1A6-86DE-40D9-AB43-9BB628A909F2}" type="pres">
      <dgm:prSet presAssocID="{8C5EA95B-6E61-4F94-9C84-684D29726DA6}" presName="horz1" presStyleCnt="0"/>
      <dgm:spPr/>
    </dgm:pt>
    <dgm:pt modelId="{89089554-B55E-41CF-B5CB-E9D90BEAF4B7}" type="pres">
      <dgm:prSet presAssocID="{8C5EA95B-6E61-4F94-9C84-684D29726DA6}" presName="tx1" presStyleLbl="revTx" presStyleIdx="15" presStyleCnt="21"/>
      <dgm:spPr/>
    </dgm:pt>
    <dgm:pt modelId="{2A4F5A7F-73C5-4C4C-87AC-DB13002B3699}" type="pres">
      <dgm:prSet presAssocID="{8C5EA95B-6E61-4F94-9C84-684D29726DA6}" presName="vert1" presStyleCnt="0"/>
      <dgm:spPr/>
    </dgm:pt>
    <dgm:pt modelId="{9019629D-027C-47E3-8718-0E45AD0552FE}" type="pres">
      <dgm:prSet presAssocID="{3488A7C9-9E66-4079-85D5-3AE5C322E5FB}" presName="thickLine" presStyleLbl="alignNode1" presStyleIdx="16" presStyleCnt="21"/>
      <dgm:spPr/>
    </dgm:pt>
    <dgm:pt modelId="{90351055-D71D-456D-A8EB-66ACE967CD50}" type="pres">
      <dgm:prSet presAssocID="{3488A7C9-9E66-4079-85D5-3AE5C322E5FB}" presName="horz1" presStyleCnt="0"/>
      <dgm:spPr/>
    </dgm:pt>
    <dgm:pt modelId="{FA269E5D-CC7A-42EA-ADBD-644DF729C7C2}" type="pres">
      <dgm:prSet presAssocID="{3488A7C9-9E66-4079-85D5-3AE5C322E5FB}" presName="tx1" presStyleLbl="revTx" presStyleIdx="16" presStyleCnt="21"/>
      <dgm:spPr/>
    </dgm:pt>
    <dgm:pt modelId="{FF95B86A-8117-4988-8588-0ED0C3CEBD0A}" type="pres">
      <dgm:prSet presAssocID="{3488A7C9-9E66-4079-85D5-3AE5C322E5FB}" presName="vert1" presStyleCnt="0"/>
      <dgm:spPr/>
    </dgm:pt>
    <dgm:pt modelId="{B04DE7AD-368F-4B27-94E0-B896777C3E53}" type="pres">
      <dgm:prSet presAssocID="{0C9635A5-ADBC-411F-8E72-904765774CE5}" presName="thickLine" presStyleLbl="alignNode1" presStyleIdx="17" presStyleCnt="21"/>
      <dgm:spPr/>
    </dgm:pt>
    <dgm:pt modelId="{41F73B07-A70F-4F45-BD4F-3775178B50E6}" type="pres">
      <dgm:prSet presAssocID="{0C9635A5-ADBC-411F-8E72-904765774CE5}" presName="horz1" presStyleCnt="0"/>
      <dgm:spPr/>
    </dgm:pt>
    <dgm:pt modelId="{7A9089A4-D6B8-423A-BE30-EB94BCA1ECBC}" type="pres">
      <dgm:prSet presAssocID="{0C9635A5-ADBC-411F-8E72-904765774CE5}" presName="tx1" presStyleLbl="revTx" presStyleIdx="17" presStyleCnt="21"/>
      <dgm:spPr/>
    </dgm:pt>
    <dgm:pt modelId="{F5F7C6C0-43CB-4007-A450-53BC530464DD}" type="pres">
      <dgm:prSet presAssocID="{0C9635A5-ADBC-411F-8E72-904765774CE5}" presName="vert1" presStyleCnt="0"/>
      <dgm:spPr/>
    </dgm:pt>
    <dgm:pt modelId="{EEC8A4E8-A7B1-4DBB-BC47-02E002822DD2}" type="pres">
      <dgm:prSet presAssocID="{A18DF921-43C5-4360-BBA5-47EA423440FF}" presName="thickLine" presStyleLbl="alignNode1" presStyleIdx="18" presStyleCnt="21"/>
      <dgm:spPr/>
    </dgm:pt>
    <dgm:pt modelId="{D54D12CF-FED7-4FB7-B993-F4BDF30F3DA2}" type="pres">
      <dgm:prSet presAssocID="{A18DF921-43C5-4360-BBA5-47EA423440FF}" presName="horz1" presStyleCnt="0"/>
      <dgm:spPr/>
    </dgm:pt>
    <dgm:pt modelId="{067B273A-7D35-4911-B22D-A444B8850306}" type="pres">
      <dgm:prSet presAssocID="{A18DF921-43C5-4360-BBA5-47EA423440FF}" presName="tx1" presStyleLbl="revTx" presStyleIdx="18" presStyleCnt="21"/>
      <dgm:spPr/>
    </dgm:pt>
    <dgm:pt modelId="{956EABE0-3C26-4739-AEA8-30F0DE839226}" type="pres">
      <dgm:prSet presAssocID="{A18DF921-43C5-4360-BBA5-47EA423440FF}" presName="vert1" presStyleCnt="0"/>
      <dgm:spPr/>
    </dgm:pt>
    <dgm:pt modelId="{E4612AA9-CF44-4B8F-B7A1-DA54968CCB94}" type="pres">
      <dgm:prSet presAssocID="{A01C7EA4-8734-44BE-B851-6512AF5A0FE6}" presName="thickLine" presStyleLbl="alignNode1" presStyleIdx="19" presStyleCnt="21"/>
      <dgm:spPr/>
    </dgm:pt>
    <dgm:pt modelId="{8D8240A0-28F5-4154-85DE-03D664C85BA3}" type="pres">
      <dgm:prSet presAssocID="{A01C7EA4-8734-44BE-B851-6512AF5A0FE6}" presName="horz1" presStyleCnt="0"/>
      <dgm:spPr/>
    </dgm:pt>
    <dgm:pt modelId="{ABECA36B-69C7-4805-ADAE-3136D50ADC7E}" type="pres">
      <dgm:prSet presAssocID="{A01C7EA4-8734-44BE-B851-6512AF5A0FE6}" presName="tx1" presStyleLbl="revTx" presStyleIdx="19" presStyleCnt="21"/>
      <dgm:spPr/>
    </dgm:pt>
    <dgm:pt modelId="{AA81742F-1600-4AEA-AEE3-6773AFBC2DB5}" type="pres">
      <dgm:prSet presAssocID="{A01C7EA4-8734-44BE-B851-6512AF5A0FE6}" presName="vert1" presStyleCnt="0"/>
      <dgm:spPr/>
    </dgm:pt>
    <dgm:pt modelId="{7C828B6D-CA1F-4DD4-AA7A-CCE515420EAD}" type="pres">
      <dgm:prSet presAssocID="{ECFA24CC-1ECE-4DC5-B265-C3701A61538C}" presName="thickLine" presStyleLbl="alignNode1" presStyleIdx="20" presStyleCnt="21"/>
      <dgm:spPr/>
    </dgm:pt>
    <dgm:pt modelId="{13CA2F96-D7EC-4241-BEE2-A1F8C81C8278}" type="pres">
      <dgm:prSet presAssocID="{ECFA24CC-1ECE-4DC5-B265-C3701A61538C}" presName="horz1" presStyleCnt="0"/>
      <dgm:spPr/>
    </dgm:pt>
    <dgm:pt modelId="{61036AAB-EDDB-4A43-8685-1140DBECAC13}" type="pres">
      <dgm:prSet presAssocID="{ECFA24CC-1ECE-4DC5-B265-C3701A61538C}" presName="tx1" presStyleLbl="revTx" presStyleIdx="20" presStyleCnt="21"/>
      <dgm:spPr/>
    </dgm:pt>
    <dgm:pt modelId="{527509B5-9880-4857-A7FE-0992B9DC12B1}" type="pres">
      <dgm:prSet presAssocID="{ECFA24CC-1ECE-4DC5-B265-C3701A61538C}" presName="vert1" presStyleCnt="0"/>
      <dgm:spPr/>
    </dgm:pt>
  </dgm:ptLst>
  <dgm:cxnLst>
    <dgm:cxn modelId="{DAD4D318-6440-4510-A16B-90D1814FBB92}" type="presOf" srcId="{301AFF80-71D3-4570-A39A-8DD35C810F6E}" destId="{D3DAB952-DB72-45D7-B546-1A7604883387}" srcOrd="0" destOrd="0" presId="urn:microsoft.com/office/officeart/2008/layout/LinedList"/>
    <dgm:cxn modelId="{54E7FF19-975C-49E0-AC6A-E80889FDA58A}" type="presOf" srcId="{ECFA24CC-1ECE-4DC5-B265-C3701A61538C}" destId="{61036AAB-EDDB-4A43-8685-1140DBECAC13}" srcOrd="0" destOrd="0" presId="urn:microsoft.com/office/officeart/2008/layout/LinedList"/>
    <dgm:cxn modelId="{C7411322-55F1-4FAA-920B-54DA0E975C4B}" srcId="{FBC53069-D191-40F3-BB5E-9884CEBABE71}" destId="{9482A421-6794-41CE-9BF7-897A36EBE73F}" srcOrd="10" destOrd="0" parTransId="{24E487B9-82B8-4F23-8EE0-B39DCE75FE55}" sibTransId="{7F532FF6-D9B9-4BB2-A451-CADC66C588F5}"/>
    <dgm:cxn modelId="{B610A129-CF9E-4777-9F8D-11195185CCA3}" srcId="{FBC53069-D191-40F3-BB5E-9884CEBABE71}" destId="{ECFA24CC-1ECE-4DC5-B265-C3701A61538C}" srcOrd="20" destOrd="0" parTransId="{A6EA490E-16D7-4816-8BB6-178735C22B65}" sibTransId="{93A1AC7C-2295-40A4-A4D1-7E723ABB24A0}"/>
    <dgm:cxn modelId="{BC60FF3E-1AB9-4C22-AB58-FFA620551FDF}" srcId="{FBC53069-D191-40F3-BB5E-9884CEBABE71}" destId="{B105F47B-C7DE-42BF-9528-C8C19B422F6D}" srcOrd="2" destOrd="0" parTransId="{6D6889C7-DB0E-40D5-9F4A-DF816611F724}" sibTransId="{2140D75C-6774-42E3-B41C-7A325528F4D1}"/>
    <dgm:cxn modelId="{2F05325B-3FBF-47E3-8B46-ABA7F1B6ED69}" srcId="{FBC53069-D191-40F3-BB5E-9884CEBABE71}" destId="{35B12CC9-8956-4E3A-8859-7FD8EBC3D5FD}" srcOrd="9" destOrd="0" parTransId="{D2706017-1A82-44AC-9B32-36F0DE13AA4C}" sibTransId="{99A6AA17-DA4B-4CEF-B022-15E2D8CB8112}"/>
    <dgm:cxn modelId="{5197E25D-AD7D-4F14-B7DF-5B12AA543427}" type="presOf" srcId="{3488A7C9-9E66-4079-85D5-3AE5C322E5FB}" destId="{FA269E5D-CC7A-42EA-ADBD-644DF729C7C2}" srcOrd="0" destOrd="0" presId="urn:microsoft.com/office/officeart/2008/layout/LinedList"/>
    <dgm:cxn modelId="{AEA97161-3B2F-4FEE-B637-FA94F8D60DDC}" type="presOf" srcId="{1D31ECD9-C9D9-4A71-B280-6CC3C95E6782}" destId="{FC115756-D4AC-4C59-ADB9-73FFBE0166AC}" srcOrd="0" destOrd="0" presId="urn:microsoft.com/office/officeart/2008/layout/LinedList"/>
    <dgm:cxn modelId="{EB60DB67-3D11-4539-A3A8-1A4A1619B3D6}" srcId="{FBC53069-D191-40F3-BB5E-9884CEBABE71}" destId="{6819CA7C-9258-4E30-8DF5-FBACE7CADD27}" srcOrd="13" destOrd="0" parTransId="{60BF309C-3516-49CA-BB32-6D625A99B518}" sibTransId="{85F37036-44CE-416C-9410-EA929B66A973}"/>
    <dgm:cxn modelId="{C0B83251-66C0-45A5-B512-1354B6FD53D4}" type="presOf" srcId="{A01C7EA4-8734-44BE-B851-6512AF5A0FE6}" destId="{ABECA36B-69C7-4805-ADAE-3136D50ADC7E}" srcOrd="0" destOrd="0" presId="urn:microsoft.com/office/officeart/2008/layout/LinedList"/>
    <dgm:cxn modelId="{98E98171-8964-4313-AB46-2FDE39BC4419}" srcId="{FBC53069-D191-40F3-BB5E-9884CEBABE71}" destId="{30AC5561-E097-488F-BD1A-E454BDC87019}" srcOrd="14" destOrd="0" parTransId="{7348B802-67B5-4C03-8B85-3EB2CE26BC48}" sibTransId="{CC15A89C-1E47-47AF-992F-05C87E30713B}"/>
    <dgm:cxn modelId="{E3153F78-75E1-41F1-9016-24E703BEEE6B}" type="presOf" srcId="{D17D7C33-2951-44A1-95B8-77561DE2CFE5}" destId="{7B94763C-0A44-472F-AA9E-F7EBF319136E}" srcOrd="0" destOrd="0" presId="urn:microsoft.com/office/officeart/2008/layout/LinedList"/>
    <dgm:cxn modelId="{5B0D4A78-CA00-4705-9753-7B12D5311F03}" srcId="{FBC53069-D191-40F3-BB5E-9884CEBABE71}" destId="{109BB4F9-560F-4260-84BF-5FF87AB843D3}" srcOrd="1" destOrd="0" parTransId="{FEBCC424-90A9-4476-AE65-F0E85C9408FC}" sibTransId="{A56125E7-5583-443F-A62A-818644D2159B}"/>
    <dgm:cxn modelId="{E0B41F7B-40C7-4744-BADA-84F1BD61614E}" type="presOf" srcId="{CC2A374C-7CAD-4013-9DB7-D49D97564358}" destId="{C9AE7F36-E0A8-4C59-8D4C-8B25D19C320B}" srcOrd="0" destOrd="0" presId="urn:microsoft.com/office/officeart/2008/layout/LinedList"/>
    <dgm:cxn modelId="{F37A877C-368D-46B6-AE11-15A761D55138}" srcId="{FBC53069-D191-40F3-BB5E-9884CEBABE71}" destId="{8C5EA95B-6E61-4F94-9C84-684D29726DA6}" srcOrd="15" destOrd="0" parTransId="{E3CB3C9C-DF04-4B77-AEA4-E9073775D2E8}" sibTransId="{05C2A464-AB25-4DF5-8973-E59B2852E1E4}"/>
    <dgm:cxn modelId="{E91B8B88-337A-42F1-8510-6BCD459295CA}" type="presOf" srcId="{FBC53069-D191-40F3-BB5E-9884CEBABE71}" destId="{2EC1A73E-6146-4920-8D83-B5245AAA8460}" srcOrd="0" destOrd="0" presId="urn:microsoft.com/office/officeart/2008/layout/LinedList"/>
    <dgm:cxn modelId="{58CBBE89-CD26-41F3-B8E4-CEAF58C076A8}" srcId="{FBC53069-D191-40F3-BB5E-9884CEBABE71}" destId="{C974E989-F940-4A38-ADB9-84788FDE19CA}" srcOrd="12" destOrd="0" parTransId="{78A8B379-A8C2-425F-BEDF-84426ECE980B}" sibTransId="{CBC4AE26-B4D8-4896-A194-E137D88E9309}"/>
    <dgm:cxn modelId="{79B97A8A-000A-4592-92B7-EA4352A519B6}" type="presOf" srcId="{5C27E366-FB1F-4698-B819-6A536507BB51}" destId="{C3123818-F969-4FAF-B46A-81059BAC49A9}" srcOrd="0" destOrd="0" presId="urn:microsoft.com/office/officeart/2008/layout/LinedList"/>
    <dgm:cxn modelId="{6D54A98E-764E-4CB0-863C-6EF902E432D5}" srcId="{FBC53069-D191-40F3-BB5E-9884CEBABE71}" destId="{86E81EF0-9747-4D36-AEAF-43E5EF1AE685}" srcOrd="11" destOrd="0" parTransId="{91983D9F-4949-43C8-ABEB-D1E5DC31CFC7}" sibTransId="{FA770CCF-E95B-43E9-9798-6E1549CBC51A}"/>
    <dgm:cxn modelId="{9159E295-AB93-4E17-B765-869DDC0DD5A8}" type="presOf" srcId="{35B12CC9-8956-4E3A-8859-7FD8EBC3D5FD}" destId="{84A20C2D-0E27-47D2-AF46-3A227EB6340E}" srcOrd="0" destOrd="0" presId="urn:microsoft.com/office/officeart/2008/layout/LinedList"/>
    <dgm:cxn modelId="{749BD797-CB20-44A9-BD3C-85C1A5BEC169}" srcId="{FBC53069-D191-40F3-BB5E-9884CEBABE71}" destId="{1D31ECD9-C9D9-4A71-B280-6CC3C95E6782}" srcOrd="0" destOrd="0" parTransId="{46738FDF-09E8-44F2-B80F-38B3DCC5C562}" sibTransId="{62CD6AF6-D667-44A2-A55F-93129DC66745}"/>
    <dgm:cxn modelId="{7124369B-DC40-434C-8E7E-6F27896964FE}" srcId="{FBC53069-D191-40F3-BB5E-9884CEBABE71}" destId="{3488A7C9-9E66-4079-85D5-3AE5C322E5FB}" srcOrd="16" destOrd="0" parTransId="{D66C5296-4ECE-4700-BCD2-673ABEFA14CE}" sibTransId="{A98FFAA8-8CAA-41D5-BD51-DF8FBA24CDF7}"/>
    <dgm:cxn modelId="{F97CDC9C-DDFC-43FB-8F5A-A2E83DA71861}" srcId="{FBC53069-D191-40F3-BB5E-9884CEBABE71}" destId="{A18DF921-43C5-4360-BBA5-47EA423440FF}" srcOrd="18" destOrd="0" parTransId="{7F27282A-4692-4D2D-B160-DD3A4AA7394E}" sibTransId="{A03909B7-2151-4663-AB7F-AA410AA71D7C}"/>
    <dgm:cxn modelId="{2268D19E-461B-4CFE-AA26-CAADEAC46C4D}" type="presOf" srcId="{30AC5561-E097-488F-BD1A-E454BDC87019}" destId="{CE444A94-4061-48CC-AFC2-AECBC12D16E6}" srcOrd="0" destOrd="0" presId="urn:microsoft.com/office/officeart/2008/layout/LinedList"/>
    <dgm:cxn modelId="{DC3A84A7-30B8-48B0-9C3C-381294937D07}" type="presOf" srcId="{B105F47B-C7DE-42BF-9528-C8C19B422F6D}" destId="{43A2D015-8E87-4890-B74D-681F969A431A}" srcOrd="0" destOrd="0" presId="urn:microsoft.com/office/officeart/2008/layout/LinedList"/>
    <dgm:cxn modelId="{2AF9B3A9-5107-4D55-B66E-24EA147D55F9}" srcId="{FBC53069-D191-40F3-BB5E-9884CEBABE71}" destId="{5C27E366-FB1F-4698-B819-6A536507BB51}" srcOrd="3" destOrd="0" parTransId="{596C3529-4323-405E-B4FE-09F722B5A42B}" sibTransId="{F10C9C9D-EAE1-4F5D-88A5-1C7FED9A6363}"/>
    <dgm:cxn modelId="{2C52D2AD-ADAE-49B4-AC3F-45B1F4B4BB8A}" type="presOf" srcId="{8C5EA95B-6E61-4F94-9C84-684D29726DA6}" destId="{89089554-B55E-41CF-B5CB-E9D90BEAF4B7}" srcOrd="0" destOrd="0" presId="urn:microsoft.com/office/officeart/2008/layout/LinedList"/>
    <dgm:cxn modelId="{E32F30AE-C612-4289-B5FA-448B8AF3CA38}" srcId="{FBC53069-D191-40F3-BB5E-9884CEBABE71}" destId="{A01C7EA4-8734-44BE-B851-6512AF5A0FE6}" srcOrd="19" destOrd="0" parTransId="{90F4500B-F8F7-4B44-98A4-6AF5A39E2B26}" sibTransId="{50818163-09BD-4380-9042-8D7209AB8959}"/>
    <dgm:cxn modelId="{94F546B3-4219-4260-80B3-969125CFCF3A}" srcId="{FBC53069-D191-40F3-BB5E-9884CEBABE71}" destId="{0C9635A5-ADBC-411F-8E72-904765774CE5}" srcOrd="17" destOrd="0" parTransId="{661B6F47-5A76-4B5D-B260-C8169306E130}" sibTransId="{9204774A-53F0-4E5A-8339-48CB5ECD3460}"/>
    <dgm:cxn modelId="{6948A5B8-7585-4AF7-B5F6-011AB8333052}" type="presOf" srcId="{109BB4F9-560F-4260-84BF-5FF87AB843D3}" destId="{53267EA5-C1E1-44D4-865C-F45104B4FB77}" srcOrd="0" destOrd="0" presId="urn:microsoft.com/office/officeart/2008/layout/LinedList"/>
    <dgm:cxn modelId="{1011FCC1-2625-418C-953D-FA6EA53D7860}" type="presOf" srcId="{A18DF921-43C5-4360-BBA5-47EA423440FF}" destId="{067B273A-7D35-4911-B22D-A444B8850306}" srcOrd="0" destOrd="0" presId="urn:microsoft.com/office/officeart/2008/layout/LinedList"/>
    <dgm:cxn modelId="{278B7CC9-28EE-4CC8-A124-3067BFB9820A}" srcId="{FBC53069-D191-40F3-BB5E-9884CEBABE71}" destId="{8B80C3F1-77F0-4DBB-830B-6D05DED31E43}" srcOrd="8" destOrd="0" parTransId="{57A24234-C138-47BB-8133-45BA71B302FB}" sibTransId="{DF6B5AEC-1DC5-4D1A-96D7-5D585D4718D9}"/>
    <dgm:cxn modelId="{062F89C9-CE4D-4F10-80D6-1C7E68D2D9AC}" type="presOf" srcId="{86E81EF0-9747-4D36-AEAF-43E5EF1AE685}" destId="{07BC6A4D-A6E3-47C2-94D7-35844356E9EA}" srcOrd="0" destOrd="0" presId="urn:microsoft.com/office/officeart/2008/layout/LinedList"/>
    <dgm:cxn modelId="{594A13D1-5F53-428C-82D5-5E2802A62C91}" srcId="{FBC53069-D191-40F3-BB5E-9884CEBABE71}" destId="{301AFF80-71D3-4570-A39A-8DD35C810F6E}" srcOrd="4" destOrd="0" parTransId="{CB38A77F-F1F4-4D51-B78E-2A38F8D67CF4}" sibTransId="{44886DF4-D51F-4478-9AC8-83EF43D0DE5C}"/>
    <dgm:cxn modelId="{392272D1-FC97-4E9F-BB2F-BFB313E86F47}" srcId="{FBC53069-D191-40F3-BB5E-9884CEBABE71}" destId="{258A3A2C-6A0D-4A84-83A6-9D4F7864455E}" srcOrd="6" destOrd="0" parTransId="{2F801D53-D058-48E5-ADD5-A52E2B6204D3}" sibTransId="{B41FEE65-7A09-4CDA-82F0-820FC2BCD129}"/>
    <dgm:cxn modelId="{01C63EE0-197A-4F2C-90B1-18F3256530E7}" type="presOf" srcId="{8B80C3F1-77F0-4DBB-830B-6D05DED31E43}" destId="{0C7B601A-EE89-4AE3-A2E0-B7A6E9FB3E11}" srcOrd="0" destOrd="0" presId="urn:microsoft.com/office/officeart/2008/layout/LinedList"/>
    <dgm:cxn modelId="{FAEC27E6-29BA-4E94-91E7-E4CC9BCAB12E}" type="presOf" srcId="{C974E989-F940-4A38-ADB9-84788FDE19CA}" destId="{A94B71FD-266A-4BA9-8BC5-DCFCDDA68449}" srcOrd="0" destOrd="0" presId="urn:microsoft.com/office/officeart/2008/layout/LinedList"/>
    <dgm:cxn modelId="{8E4B18E7-507E-45D8-A1EF-5CDB3FE596D1}" srcId="{FBC53069-D191-40F3-BB5E-9884CEBABE71}" destId="{D17D7C33-2951-44A1-95B8-77561DE2CFE5}" srcOrd="5" destOrd="0" parTransId="{7B86F990-90AF-4609-BE54-4F0C9153A809}" sibTransId="{300D998E-B4FF-4875-B5E1-8E113CD6FDE7}"/>
    <dgm:cxn modelId="{03B602EA-46B8-4443-B149-0F5CD950FD5D}" type="presOf" srcId="{9482A421-6794-41CE-9BF7-897A36EBE73F}" destId="{B8D48D7A-773F-4FEF-82A8-42C9DAFEF6E5}" srcOrd="0" destOrd="0" presId="urn:microsoft.com/office/officeart/2008/layout/LinedList"/>
    <dgm:cxn modelId="{EDF288F0-D9C6-4CA5-A9A7-35518F907BCB}" type="presOf" srcId="{0C9635A5-ADBC-411F-8E72-904765774CE5}" destId="{7A9089A4-D6B8-423A-BE30-EB94BCA1ECBC}" srcOrd="0" destOrd="0" presId="urn:microsoft.com/office/officeart/2008/layout/LinedList"/>
    <dgm:cxn modelId="{F8C34EF1-1A4F-46C6-9617-CCC00F9F883B}" srcId="{FBC53069-D191-40F3-BB5E-9884CEBABE71}" destId="{CC2A374C-7CAD-4013-9DB7-D49D97564358}" srcOrd="7" destOrd="0" parTransId="{03BD6989-D078-49BC-AE3D-0FC600AAD4DB}" sibTransId="{6E604D94-E9AC-454A-B26C-54BDA93BAE06}"/>
    <dgm:cxn modelId="{04A95EF8-65A4-4B03-B12B-ED0CFE9802B8}" type="presOf" srcId="{258A3A2C-6A0D-4A84-83A6-9D4F7864455E}" destId="{75B438A7-4A96-4279-B53A-45573B0DC7FD}" srcOrd="0" destOrd="0" presId="urn:microsoft.com/office/officeart/2008/layout/LinedList"/>
    <dgm:cxn modelId="{D56DEEF8-7AC8-413B-A50C-A278FB229589}" type="presOf" srcId="{6819CA7C-9258-4E30-8DF5-FBACE7CADD27}" destId="{155DDF46-1360-44F1-98A6-EF8018C97484}" srcOrd="0" destOrd="0" presId="urn:microsoft.com/office/officeart/2008/layout/LinedList"/>
    <dgm:cxn modelId="{A465DA05-7E29-4855-9D12-CC2017C77266}" type="presParOf" srcId="{2EC1A73E-6146-4920-8D83-B5245AAA8460}" destId="{248F9C7B-BA8F-419C-B8F1-1C14C741956D}" srcOrd="0" destOrd="0" presId="urn:microsoft.com/office/officeart/2008/layout/LinedList"/>
    <dgm:cxn modelId="{38E6E8D8-5C75-4B87-8640-443D5D03A191}" type="presParOf" srcId="{2EC1A73E-6146-4920-8D83-B5245AAA8460}" destId="{5BD931F1-F05B-4D46-BFE9-79948272D545}" srcOrd="1" destOrd="0" presId="urn:microsoft.com/office/officeart/2008/layout/LinedList"/>
    <dgm:cxn modelId="{A7E3BDE7-7810-4131-9767-724E9E1855BF}" type="presParOf" srcId="{5BD931F1-F05B-4D46-BFE9-79948272D545}" destId="{FC115756-D4AC-4C59-ADB9-73FFBE0166AC}" srcOrd="0" destOrd="0" presId="urn:microsoft.com/office/officeart/2008/layout/LinedList"/>
    <dgm:cxn modelId="{B44B42FC-891B-4253-B6BE-C3BBB87C012E}" type="presParOf" srcId="{5BD931F1-F05B-4D46-BFE9-79948272D545}" destId="{F15CBB3D-BC04-4300-9D12-E698EBD62271}" srcOrd="1" destOrd="0" presId="urn:microsoft.com/office/officeart/2008/layout/LinedList"/>
    <dgm:cxn modelId="{7EBD44EC-13C1-4189-B7A4-AFAEEB5EB7C0}" type="presParOf" srcId="{2EC1A73E-6146-4920-8D83-B5245AAA8460}" destId="{55651EC2-B228-4493-BE05-B253B6078A09}" srcOrd="2" destOrd="0" presId="urn:microsoft.com/office/officeart/2008/layout/LinedList"/>
    <dgm:cxn modelId="{C389E559-6BAC-4E8B-B365-DBE5B6F4FCDC}" type="presParOf" srcId="{2EC1A73E-6146-4920-8D83-B5245AAA8460}" destId="{0215EB54-680B-43EA-B376-7EA8AE3DBA87}" srcOrd="3" destOrd="0" presId="urn:microsoft.com/office/officeart/2008/layout/LinedList"/>
    <dgm:cxn modelId="{A33FF44C-BD96-47EB-916E-02559C10B4AF}" type="presParOf" srcId="{0215EB54-680B-43EA-B376-7EA8AE3DBA87}" destId="{53267EA5-C1E1-44D4-865C-F45104B4FB77}" srcOrd="0" destOrd="0" presId="urn:microsoft.com/office/officeart/2008/layout/LinedList"/>
    <dgm:cxn modelId="{9AF7DF25-CB36-4B60-8891-198F62B68CE9}" type="presParOf" srcId="{0215EB54-680B-43EA-B376-7EA8AE3DBA87}" destId="{04A2C760-474C-4A49-B898-3E4CED676E68}" srcOrd="1" destOrd="0" presId="urn:microsoft.com/office/officeart/2008/layout/LinedList"/>
    <dgm:cxn modelId="{AC5337FB-F2D2-4EB3-A38D-1EDC4DB0D86B}" type="presParOf" srcId="{2EC1A73E-6146-4920-8D83-B5245AAA8460}" destId="{63931F76-1690-4121-A2F0-90BACD9EEE75}" srcOrd="4" destOrd="0" presId="urn:microsoft.com/office/officeart/2008/layout/LinedList"/>
    <dgm:cxn modelId="{97E22374-AE32-4F36-A348-B2929D78A099}" type="presParOf" srcId="{2EC1A73E-6146-4920-8D83-B5245AAA8460}" destId="{9A0F2063-BF25-4869-B134-F96C2E9FDF7C}" srcOrd="5" destOrd="0" presId="urn:microsoft.com/office/officeart/2008/layout/LinedList"/>
    <dgm:cxn modelId="{13E58427-FC32-4A55-8EAC-9B35B64C7FD5}" type="presParOf" srcId="{9A0F2063-BF25-4869-B134-F96C2E9FDF7C}" destId="{43A2D015-8E87-4890-B74D-681F969A431A}" srcOrd="0" destOrd="0" presId="urn:microsoft.com/office/officeart/2008/layout/LinedList"/>
    <dgm:cxn modelId="{42D268E7-93EF-42E8-909E-B42CF5B56FA2}" type="presParOf" srcId="{9A0F2063-BF25-4869-B134-F96C2E9FDF7C}" destId="{4BA1ED54-13D4-4CA8-AFB2-13FCA3852165}" srcOrd="1" destOrd="0" presId="urn:microsoft.com/office/officeart/2008/layout/LinedList"/>
    <dgm:cxn modelId="{FD99380E-CF78-4565-8E03-25D4F0DDBDA5}" type="presParOf" srcId="{2EC1A73E-6146-4920-8D83-B5245AAA8460}" destId="{6E01339E-E75C-4718-AEAF-0032D9135BC7}" srcOrd="6" destOrd="0" presId="urn:microsoft.com/office/officeart/2008/layout/LinedList"/>
    <dgm:cxn modelId="{C44A554B-D1A7-4916-B995-1B92CCF05E8F}" type="presParOf" srcId="{2EC1A73E-6146-4920-8D83-B5245AAA8460}" destId="{7704E075-54AA-4B48-8433-E5BDEDDB7D90}" srcOrd="7" destOrd="0" presId="urn:microsoft.com/office/officeart/2008/layout/LinedList"/>
    <dgm:cxn modelId="{34B16750-F805-49FD-BC6A-EAFE6F61F7D6}" type="presParOf" srcId="{7704E075-54AA-4B48-8433-E5BDEDDB7D90}" destId="{C3123818-F969-4FAF-B46A-81059BAC49A9}" srcOrd="0" destOrd="0" presId="urn:microsoft.com/office/officeart/2008/layout/LinedList"/>
    <dgm:cxn modelId="{49DE31CC-89CC-4E50-9FFB-6129D535E1AC}" type="presParOf" srcId="{7704E075-54AA-4B48-8433-E5BDEDDB7D90}" destId="{EDA11568-AF98-4B60-9141-D96AC46CBE65}" srcOrd="1" destOrd="0" presId="urn:microsoft.com/office/officeart/2008/layout/LinedList"/>
    <dgm:cxn modelId="{92B2F366-27B9-494A-906B-8D3BB775D930}" type="presParOf" srcId="{2EC1A73E-6146-4920-8D83-B5245AAA8460}" destId="{C7F0131F-576F-4993-B065-524EB9808B53}" srcOrd="8" destOrd="0" presId="urn:microsoft.com/office/officeart/2008/layout/LinedList"/>
    <dgm:cxn modelId="{79384640-4D52-40D8-B34A-88115AE64953}" type="presParOf" srcId="{2EC1A73E-6146-4920-8D83-B5245AAA8460}" destId="{EF218FA3-C3AD-4A13-979F-B9A6746DB318}" srcOrd="9" destOrd="0" presId="urn:microsoft.com/office/officeart/2008/layout/LinedList"/>
    <dgm:cxn modelId="{02B2046D-044A-485E-92EC-2DF31F76515E}" type="presParOf" srcId="{EF218FA3-C3AD-4A13-979F-B9A6746DB318}" destId="{D3DAB952-DB72-45D7-B546-1A7604883387}" srcOrd="0" destOrd="0" presId="urn:microsoft.com/office/officeart/2008/layout/LinedList"/>
    <dgm:cxn modelId="{43758D18-B1F4-453D-B841-96BBBEAD54D8}" type="presParOf" srcId="{EF218FA3-C3AD-4A13-979F-B9A6746DB318}" destId="{45511955-5394-47E4-BB15-6AE2AB324A95}" srcOrd="1" destOrd="0" presId="urn:microsoft.com/office/officeart/2008/layout/LinedList"/>
    <dgm:cxn modelId="{5F35F394-BE25-44F5-9BC4-DFFB0064E9D1}" type="presParOf" srcId="{2EC1A73E-6146-4920-8D83-B5245AAA8460}" destId="{CCEAE969-5B09-4BAE-9471-BE74AB6A91BB}" srcOrd="10" destOrd="0" presId="urn:microsoft.com/office/officeart/2008/layout/LinedList"/>
    <dgm:cxn modelId="{2EB3907A-940A-4CA3-95E0-00A5DD805D32}" type="presParOf" srcId="{2EC1A73E-6146-4920-8D83-B5245AAA8460}" destId="{935B3C49-C9C2-42CF-8685-79DDD46C62A9}" srcOrd="11" destOrd="0" presId="urn:microsoft.com/office/officeart/2008/layout/LinedList"/>
    <dgm:cxn modelId="{3D4AA8A3-4A0B-404D-8888-5441FBE259EE}" type="presParOf" srcId="{935B3C49-C9C2-42CF-8685-79DDD46C62A9}" destId="{7B94763C-0A44-472F-AA9E-F7EBF319136E}" srcOrd="0" destOrd="0" presId="urn:microsoft.com/office/officeart/2008/layout/LinedList"/>
    <dgm:cxn modelId="{824DE785-3433-4904-B397-79FDD8B2356C}" type="presParOf" srcId="{935B3C49-C9C2-42CF-8685-79DDD46C62A9}" destId="{D38C2EF7-B9F4-4954-8929-9840898D894E}" srcOrd="1" destOrd="0" presId="urn:microsoft.com/office/officeart/2008/layout/LinedList"/>
    <dgm:cxn modelId="{2C2F0AC1-BD5B-4768-8367-55580F645896}" type="presParOf" srcId="{2EC1A73E-6146-4920-8D83-B5245AAA8460}" destId="{1090994D-A89F-41EA-8FE3-C76F42B7431C}" srcOrd="12" destOrd="0" presId="urn:microsoft.com/office/officeart/2008/layout/LinedList"/>
    <dgm:cxn modelId="{6FE0B0CB-5355-407B-B6F1-F74580369214}" type="presParOf" srcId="{2EC1A73E-6146-4920-8D83-B5245AAA8460}" destId="{C4597A2B-78AC-4374-B614-7D48AC7FA90D}" srcOrd="13" destOrd="0" presId="urn:microsoft.com/office/officeart/2008/layout/LinedList"/>
    <dgm:cxn modelId="{03E9DA01-15C0-41BA-A8D3-F43BEFCFB5B9}" type="presParOf" srcId="{C4597A2B-78AC-4374-B614-7D48AC7FA90D}" destId="{75B438A7-4A96-4279-B53A-45573B0DC7FD}" srcOrd="0" destOrd="0" presId="urn:microsoft.com/office/officeart/2008/layout/LinedList"/>
    <dgm:cxn modelId="{04EBC84B-7F4D-43AD-A440-2002FFF4E5E1}" type="presParOf" srcId="{C4597A2B-78AC-4374-B614-7D48AC7FA90D}" destId="{2FE8C63B-8562-4307-BAA4-9C09A04AA814}" srcOrd="1" destOrd="0" presId="urn:microsoft.com/office/officeart/2008/layout/LinedList"/>
    <dgm:cxn modelId="{FBF62E12-EAAF-4256-9629-AB5CB948E53B}" type="presParOf" srcId="{2EC1A73E-6146-4920-8D83-B5245AAA8460}" destId="{55CC039D-89C1-490E-9C1E-A02AB697F0F7}" srcOrd="14" destOrd="0" presId="urn:microsoft.com/office/officeart/2008/layout/LinedList"/>
    <dgm:cxn modelId="{F4F1EB5F-174B-4EB9-B330-4D9BCEFA131E}" type="presParOf" srcId="{2EC1A73E-6146-4920-8D83-B5245AAA8460}" destId="{A2A4AB51-5A00-4072-9383-55F1CA9E6274}" srcOrd="15" destOrd="0" presId="urn:microsoft.com/office/officeart/2008/layout/LinedList"/>
    <dgm:cxn modelId="{CE089D5B-5311-49F1-8116-25A473D4BB3A}" type="presParOf" srcId="{A2A4AB51-5A00-4072-9383-55F1CA9E6274}" destId="{C9AE7F36-E0A8-4C59-8D4C-8B25D19C320B}" srcOrd="0" destOrd="0" presId="urn:microsoft.com/office/officeart/2008/layout/LinedList"/>
    <dgm:cxn modelId="{AE8CF99C-BC1D-4CEC-96FC-1F5C8616F43E}" type="presParOf" srcId="{A2A4AB51-5A00-4072-9383-55F1CA9E6274}" destId="{264CEEB5-87A5-4F44-B2B7-CE450DF872AB}" srcOrd="1" destOrd="0" presId="urn:microsoft.com/office/officeart/2008/layout/LinedList"/>
    <dgm:cxn modelId="{9A7DD61A-90C2-41C2-BF88-1E9CBAE52F3B}" type="presParOf" srcId="{2EC1A73E-6146-4920-8D83-B5245AAA8460}" destId="{B48CECE1-AFD8-4D92-B794-64F3437B914E}" srcOrd="16" destOrd="0" presId="urn:microsoft.com/office/officeart/2008/layout/LinedList"/>
    <dgm:cxn modelId="{12F5FE74-981E-419D-AF11-8417A87867D6}" type="presParOf" srcId="{2EC1A73E-6146-4920-8D83-B5245AAA8460}" destId="{F3A86090-ECF1-44B7-93EE-FEAE57243982}" srcOrd="17" destOrd="0" presId="urn:microsoft.com/office/officeart/2008/layout/LinedList"/>
    <dgm:cxn modelId="{671B581D-0686-485F-BC83-D8BAD3F7AFEE}" type="presParOf" srcId="{F3A86090-ECF1-44B7-93EE-FEAE57243982}" destId="{0C7B601A-EE89-4AE3-A2E0-B7A6E9FB3E11}" srcOrd="0" destOrd="0" presId="urn:microsoft.com/office/officeart/2008/layout/LinedList"/>
    <dgm:cxn modelId="{0E474841-3B9B-4C78-A196-ABD7AA18D50E}" type="presParOf" srcId="{F3A86090-ECF1-44B7-93EE-FEAE57243982}" destId="{BAA4C7C1-9889-44A5-B7D2-E04BA5E8E06E}" srcOrd="1" destOrd="0" presId="urn:microsoft.com/office/officeart/2008/layout/LinedList"/>
    <dgm:cxn modelId="{3BD02D88-E503-4E6D-A652-C2FCF2158777}" type="presParOf" srcId="{2EC1A73E-6146-4920-8D83-B5245AAA8460}" destId="{1499CED4-1B39-4186-89A5-E9FD3C1F6D23}" srcOrd="18" destOrd="0" presId="urn:microsoft.com/office/officeart/2008/layout/LinedList"/>
    <dgm:cxn modelId="{4DC0F4D5-FB89-4414-8629-A57B0CD0E451}" type="presParOf" srcId="{2EC1A73E-6146-4920-8D83-B5245AAA8460}" destId="{D6C2014B-E06D-4F4B-8944-224D25A0CD7C}" srcOrd="19" destOrd="0" presId="urn:microsoft.com/office/officeart/2008/layout/LinedList"/>
    <dgm:cxn modelId="{DA0AE63A-D10C-4787-BD35-3AEA1EE72715}" type="presParOf" srcId="{D6C2014B-E06D-4F4B-8944-224D25A0CD7C}" destId="{84A20C2D-0E27-47D2-AF46-3A227EB6340E}" srcOrd="0" destOrd="0" presId="urn:microsoft.com/office/officeart/2008/layout/LinedList"/>
    <dgm:cxn modelId="{589763E3-3AF2-44A0-99B6-18DAC2E02BC6}" type="presParOf" srcId="{D6C2014B-E06D-4F4B-8944-224D25A0CD7C}" destId="{8A249CDE-4BCC-4850-8598-A8290382280D}" srcOrd="1" destOrd="0" presId="urn:microsoft.com/office/officeart/2008/layout/LinedList"/>
    <dgm:cxn modelId="{3298A07D-BD86-4852-B72F-55843C1D0F70}" type="presParOf" srcId="{2EC1A73E-6146-4920-8D83-B5245AAA8460}" destId="{8F2111FE-333C-44A0-B586-7D8289A24398}" srcOrd="20" destOrd="0" presId="urn:microsoft.com/office/officeart/2008/layout/LinedList"/>
    <dgm:cxn modelId="{576D2648-21A1-44FD-BC76-1FC57A553E18}" type="presParOf" srcId="{2EC1A73E-6146-4920-8D83-B5245AAA8460}" destId="{2DF64498-3C4B-4E25-B624-2CA22D72F61F}" srcOrd="21" destOrd="0" presId="urn:microsoft.com/office/officeart/2008/layout/LinedList"/>
    <dgm:cxn modelId="{4BCA909D-8F43-42B8-BE6B-239B66BCBA0F}" type="presParOf" srcId="{2DF64498-3C4B-4E25-B624-2CA22D72F61F}" destId="{B8D48D7A-773F-4FEF-82A8-42C9DAFEF6E5}" srcOrd="0" destOrd="0" presId="urn:microsoft.com/office/officeart/2008/layout/LinedList"/>
    <dgm:cxn modelId="{82E1032D-C5AC-4169-BE4B-978CB038194A}" type="presParOf" srcId="{2DF64498-3C4B-4E25-B624-2CA22D72F61F}" destId="{25FEAB7E-9796-44B0-A6FF-F5E4209957D8}" srcOrd="1" destOrd="0" presId="urn:microsoft.com/office/officeart/2008/layout/LinedList"/>
    <dgm:cxn modelId="{93B95762-3A60-48CC-92C3-651E144BE5A7}" type="presParOf" srcId="{2EC1A73E-6146-4920-8D83-B5245AAA8460}" destId="{432F59C8-ADFF-4772-B641-A7AB580233C5}" srcOrd="22" destOrd="0" presId="urn:microsoft.com/office/officeart/2008/layout/LinedList"/>
    <dgm:cxn modelId="{FEF37B60-5D76-454F-9E07-AA48D23E2DC4}" type="presParOf" srcId="{2EC1A73E-6146-4920-8D83-B5245AAA8460}" destId="{41F8952C-16F2-4517-BC2C-062109E7C0EF}" srcOrd="23" destOrd="0" presId="urn:microsoft.com/office/officeart/2008/layout/LinedList"/>
    <dgm:cxn modelId="{1A2FAD4B-7C48-4A42-BEAB-1ADCA58C7F64}" type="presParOf" srcId="{41F8952C-16F2-4517-BC2C-062109E7C0EF}" destId="{07BC6A4D-A6E3-47C2-94D7-35844356E9EA}" srcOrd="0" destOrd="0" presId="urn:microsoft.com/office/officeart/2008/layout/LinedList"/>
    <dgm:cxn modelId="{BAF48237-7555-4EEC-B338-295F8A331161}" type="presParOf" srcId="{41F8952C-16F2-4517-BC2C-062109E7C0EF}" destId="{4CE357F9-C45A-47EC-B92F-84A458D19465}" srcOrd="1" destOrd="0" presId="urn:microsoft.com/office/officeart/2008/layout/LinedList"/>
    <dgm:cxn modelId="{F5FA1439-7F8A-4DA4-B3EC-0CC6B42B763B}" type="presParOf" srcId="{2EC1A73E-6146-4920-8D83-B5245AAA8460}" destId="{A9ACB011-BFFD-4387-9761-7A686FC3C688}" srcOrd="24" destOrd="0" presId="urn:microsoft.com/office/officeart/2008/layout/LinedList"/>
    <dgm:cxn modelId="{A5113E56-474D-4E23-BEBE-0409585C2289}" type="presParOf" srcId="{2EC1A73E-6146-4920-8D83-B5245AAA8460}" destId="{97008941-B68C-42DC-A800-C868DD58013A}" srcOrd="25" destOrd="0" presId="urn:microsoft.com/office/officeart/2008/layout/LinedList"/>
    <dgm:cxn modelId="{4CEF5D38-2425-4BE8-B5E8-B501C82C1794}" type="presParOf" srcId="{97008941-B68C-42DC-A800-C868DD58013A}" destId="{A94B71FD-266A-4BA9-8BC5-DCFCDDA68449}" srcOrd="0" destOrd="0" presId="urn:microsoft.com/office/officeart/2008/layout/LinedList"/>
    <dgm:cxn modelId="{1ACDA7FE-2A61-444E-BBF7-5A12F11717A8}" type="presParOf" srcId="{97008941-B68C-42DC-A800-C868DD58013A}" destId="{AC028919-8866-4A7F-A703-A2CB9BD783BF}" srcOrd="1" destOrd="0" presId="urn:microsoft.com/office/officeart/2008/layout/LinedList"/>
    <dgm:cxn modelId="{5546CB4A-7C79-4AE5-B156-858168D7E070}" type="presParOf" srcId="{2EC1A73E-6146-4920-8D83-B5245AAA8460}" destId="{9F47DDC7-2E36-4F3B-BC9A-E8C6FCA38A46}" srcOrd="26" destOrd="0" presId="urn:microsoft.com/office/officeart/2008/layout/LinedList"/>
    <dgm:cxn modelId="{FAC9A81C-307C-4E82-BC05-79CF601FBFF0}" type="presParOf" srcId="{2EC1A73E-6146-4920-8D83-B5245AAA8460}" destId="{670D280B-C47E-4A61-89C8-7D6E22669DA8}" srcOrd="27" destOrd="0" presId="urn:microsoft.com/office/officeart/2008/layout/LinedList"/>
    <dgm:cxn modelId="{6D215A5D-159A-443A-82D5-344DE8853DD7}" type="presParOf" srcId="{670D280B-C47E-4A61-89C8-7D6E22669DA8}" destId="{155DDF46-1360-44F1-98A6-EF8018C97484}" srcOrd="0" destOrd="0" presId="urn:microsoft.com/office/officeart/2008/layout/LinedList"/>
    <dgm:cxn modelId="{C476F7B5-46B8-4A45-956A-AA72CB0AE7CE}" type="presParOf" srcId="{670D280B-C47E-4A61-89C8-7D6E22669DA8}" destId="{206AEBB9-4B5F-4175-89BB-E64899C20878}" srcOrd="1" destOrd="0" presId="urn:microsoft.com/office/officeart/2008/layout/LinedList"/>
    <dgm:cxn modelId="{597F44AF-E967-403D-BC21-19FD17A7B5C0}" type="presParOf" srcId="{2EC1A73E-6146-4920-8D83-B5245AAA8460}" destId="{B38587C8-E34F-4386-95E2-24F6C763EA26}" srcOrd="28" destOrd="0" presId="urn:microsoft.com/office/officeart/2008/layout/LinedList"/>
    <dgm:cxn modelId="{B860B4A5-2FA6-4215-A554-A45345A1E119}" type="presParOf" srcId="{2EC1A73E-6146-4920-8D83-B5245AAA8460}" destId="{CE73E011-0A5F-4675-84C4-159376210254}" srcOrd="29" destOrd="0" presId="urn:microsoft.com/office/officeart/2008/layout/LinedList"/>
    <dgm:cxn modelId="{C17CA1B0-034F-4879-97BD-BC1063A6BB29}" type="presParOf" srcId="{CE73E011-0A5F-4675-84C4-159376210254}" destId="{CE444A94-4061-48CC-AFC2-AECBC12D16E6}" srcOrd="0" destOrd="0" presId="urn:microsoft.com/office/officeart/2008/layout/LinedList"/>
    <dgm:cxn modelId="{41284B48-03B9-49F5-AEA4-4C7E46EE3C12}" type="presParOf" srcId="{CE73E011-0A5F-4675-84C4-159376210254}" destId="{75F17B80-A85D-4F72-AACC-E3B93F3A35E5}" srcOrd="1" destOrd="0" presId="urn:microsoft.com/office/officeart/2008/layout/LinedList"/>
    <dgm:cxn modelId="{2EC0205F-D302-47A0-90D2-F26DFB50EDE5}" type="presParOf" srcId="{2EC1A73E-6146-4920-8D83-B5245AAA8460}" destId="{FA8FA227-898C-4561-9102-36132491F57C}" srcOrd="30" destOrd="0" presId="urn:microsoft.com/office/officeart/2008/layout/LinedList"/>
    <dgm:cxn modelId="{1DD04BF2-2B21-4FF1-87B6-C43A6860AF58}" type="presParOf" srcId="{2EC1A73E-6146-4920-8D83-B5245AAA8460}" destId="{90D3A1A6-86DE-40D9-AB43-9BB628A909F2}" srcOrd="31" destOrd="0" presId="urn:microsoft.com/office/officeart/2008/layout/LinedList"/>
    <dgm:cxn modelId="{FC6C7D8C-A55B-4A3F-8BCB-19E73C3CADB3}" type="presParOf" srcId="{90D3A1A6-86DE-40D9-AB43-9BB628A909F2}" destId="{89089554-B55E-41CF-B5CB-E9D90BEAF4B7}" srcOrd="0" destOrd="0" presId="urn:microsoft.com/office/officeart/2008/layout/LinedList"/>
    <dgm:cxn modelId="{0979D8F8-310D-43E8-89BC-664352A97784}" type="presParOf" srcId="{90D3A1A6-86DE-40D9-AB43-9BB628A909F2}" destId="{2A4F5A7F-73C5-4C4C-87AC-DB13002B3699}" srcOrd="1" destOrd="0" presId="urn:microsoft.com/office/officeart/2008/layout/LinedList"/>
    <dgm:cxn modelId="{02F9A68F-D32F-4126-ACFC-B27122E9B95D}" type="presParOf" srcId="{2EC1A73E-6146-4920-8D83-B5245AAA8460}" destId="{9019629D-027C-47E3-8718-0E45AD0552FE}" srcOrd="32" destOrd="0" presId="urn:microsoft.com/office/officeart/2008/layout/LinedList"/>
    <dgm:cxn modelId="{C842FB79-11E7-4FEC-A07B-34844A5F5948}" type="presParOf" srcId="{2EC1A73E-6146-4920-8D83-B5245AAA8460}" destId="{90351055-D71D-456D-A8EB-66ACE967CD50}" srcOrd="33" destOrd="0" presId="urn:microsoft.com/office/officeart/2008/layout/LinedList"/>
    <dgm:cxn modelId="{8CA0EA29-5FAE-4398-9EC6-2539053D0264}" type="presParOf" srcId="{90351055-D71D-456D-A8EB-66ACE967CD50}" destId="{FA269E5D-CC7A-42EA-ADBD-644DF729C7C2}" srcOrd="0" destOrd="0" presId="urn:microsoft.com/office/officeart/2008/layout/LinedList"/>
    <dgm:cxn modelId="{2CB87B40-71DB-4862-8A43-6C8298BAF6EC}" type="presParOf" srcId="{90351055-D71D-456D-A8EB-66ACE967CD50}" destId="{FF95B86A-8117-4988-8588-0ED0C3CEBD0A}" srcOrd="1" destOrd="0" presId="urn:microsoft.com/office/officeart/2008/layout/LinedList"/>
    <dgm:cxn modelId="{5D9B2E47-EAA0-4608-A698-5D787CD7C4B4}" type="presParOf" srcId="{2EC1A73E-6146-4920-8D83-B5245AAA8460}" destId="{B04DE7AD-368F-4B27-94E0-B896777C3E53}" srcOrd="34" destOrd="0" presId="urn:microsoft.com/office/officeart/2008/layout/LinedList"/>
    <dgm:cxn modelId="{B1C15FB5-46B1-4770-9F71-52F9E5C40655}" type="presParOf" srcId="{2EC1A73E-6146-4920-8D83-B5245AAA8460}" destId="{41F73B07-A70F-4F45-BD4F-3775178B50E6}" srcOrd="35" destOrd="0" presId="urn:microsoft.com/office/officeart/2008/layout/LinedList"/>
    <dgm:cxn modelId="{A007492B-CBA0-45FE-A1C7-B0EDCC7172E0}" type="presParOf" srcId="{41F73B07-A70F-4F45-BD4F-3775178B50E6}" destId="{7A9089A4-D6B8-423A-BE30-EB94BCA1ECBC}" srcOrd="0" destOrd="0" presId="urn:microsoft.com/office/officeart/2008/layout/LinedList"/>
    <dgm:cxn modelId="{818F065A-BE5A-40D2-B2F1-7B442A6BA7C3}" type="presParOf" srcId="{41F73B07-A70F-4F45-BD4F-3775178B50E6}" destId="{F5F7C6C0-43CB-4007-A450-53BC530464DD}" srcOrd="1" destOrd="0" presId="urn:microsoft.com/office/officeart/2008/layout/LinedList"/>
    <dgm:cxn modelId="{9FF27A34-53D6-4867-99F5-EDAD24379299}" type="presParOf" srcId="{2EC1A73E-6146-4920-8D83-B5245AAA8460}" destId="{EEC8A4E8-A7B1-4DBB-BC47-02E002822DD2}" srcOrd="36" destOrd="0" presId="urn:microsoft.com/office/officeart/2008/layout/LinedList"/>
    <dgm:cxn modelId="{080C3D83-2DE9-493A-B3F6-40E7D45C281B}" type="presParOf" srcId="{2EC1A73E-6146-4920-8D83-B5245AAA8460}" destId="{D54D12CF-FED7-4FB7-B993-F4BDF30F3DA2}" srcOrd="37" destOrd="0" presId="urn:microsoft.com/office/officeart/2008/layout/LinedList"/>
    <dgm:cxn modelId="{E7C8A250-7839-4880-BC34-7309B0A3FE0A}" type="presParOf" srcId="{D54D12CF-FED7-4FB7-B993-F4BDF30F3DA2}" destId="{067B273A-7D35-4911-B22D-A444B8850306}" srcOrd="0" destOrd="0" presId="urn:microsoft.com/office/officeart/2008/layout/LinedList"/>
    <dgm:cxn modelId="{EBEF953D-D6C1-4B99-9CC4-4DED322BB71C}" type="presParOf" srcId="{D54D12CF-FED7-4FB7-B993-F4BDF30F3DA2}" destId="{956EABE0-3C26-4739-AEA8-30F0DE839226}" srcOrd="1" destOrd="0" presId="urn:microsoft.com/office/officeart/2008/layout/LinedList"/>
    <dgm:cxn modelId="{1FB98A52-6C78-4A9E-932D-ED1AD39F7F9E}" type="presParOf" srcId="{2EC1A73E-6146-4920-8D83-B5245AAA8460}" destId="{E4612AA9-CF44-4B8F-B7A1-DA54968CCB94}" srcOrd="38" destOrd="0" presId="urn:microsoft.com/office/officeart/2008/layout/LinedList"/>
    <dgm:cxn modelId="{6DB4DDC1-A72E-47B7-BEF0-0BE1872D9AB3}" type="presParOf" srcId="{2EC1A73E-6146-4920-8D83-B5245AAA8460}" destId="{8D8240A0-28F5-4154-85DE-03D664C85BA3}" srcOrd="39" destOrd="0" presId="urn:microsoft.com/office/officeart/2008/layout/LinedList"/>
    <dgm:cxn modelId="{AE34FEC5-992A-4387-9D70-702F6FA3B108}" type="presParOf" srcId="{8D8240A0-28F5-4154-85DE-03D664C85BA3}" destId="{ABECA36B-69C7-4805-ADAE-3136D50ADC7E}" srcOrd="0" destOrd="0" presId="urn:microsoft.com/office/officeart/2008/layout/LinedList"/>
    <dgm:cxn modelId="{02886B9C-2CAC-4E79-ADDD-2EDF78AA1F46}" type="presParOf" srcId="{8D8240A0-28F5-4154-85DE-03D664C85BA3}" destId="{AA81742F-1600-4AEA-AEE3-6773AFBC2DB5}" srcOrd="1" destOrd="0" presId="urn:microsoft.com/office/officeart/2008/layout/LinedList"/>
    <dgm:cxn modelId="{AEB5BE00-1952-4431-ADE0-B3E37BAD9C14}" type="presParOf" srcId="{2EC1A73E-6146-4920-8D83-B5245AAA8460}" destId="{7C828B6D-CA1F-4DD4-AA7A-CCE515420EAD}" srcOrd="40" destOrd="0" presId="urn:microsoft.com/office/officeart/2008/layout/LinedList"/>
    <dgm:cxn modelId="{3A644E07-E3E0-4A6E-9FAC-DA054E0D964B}" type="presParOf" srcId="{2EC1A73E-6146-4920-8D83-B5245AAA8460}" destId="{13CA2F96-D7EC-4241-BEE2-A1F8C81C8278}" srcOrd="41" destOrd="0" presId="urn:microsoft.com/office/officeart/2008/layout/LinedList"/>
    <dgm:cxn modelId="{25381740-88AA-48BA-A644-0BCF63386D26}" type="presParOf" srcId="{13CA2F96-D7EC-4241-BEE2-A1F8C81C8278}" destId="{61036AAB-EDDB-4A43-8685-1140DBECAC13}" srcOrd="0" destOrd="0" presId="urn:microsoft.com/office/officeart/2008/layout/LinedList"/>
    <dgm:cxn modelId="{DFD33781-8DDE-4B86-815A-02B4BDCEBD8F}" type="presParOf" srcId="{13CA2F96-D7EC-4241-BEE2-A1F8C81C8278}" destId="{527509B5-9880-4857-A7FE-0992B9DC12B1}"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8F9C7B-BA8F-419C-B8F1-1C14C741956D}">
      <dsp:nvSpPr>
        <dsp:cNvPr id="0" name=""/>
        <dsp:cNvSpPr/>
      </dsp:nvSpPr>
      <dsp:spPr>
        <a:xfrm>
          <a:off x="0" y="899"/>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115756-D4AC-4C59-ADB9-73FFBE0166AC}">
      <dsp:nvSpPr>
        <dsp:cNvPr id="0" name=""/>
        <dsp:cNvSpPr/>
      </dsp:nvSpPr>
      <dsp:spPr>
        <a:xfrm>
          <a:off x="0" y="899"/>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b="1" kern="1200"/>
            <a:t>Razdjel 001 OPĆINSKO VIJEĆE</a:t>
          </a:r>
        </a:p>
      </dsp:txBody>
      <dsp:txXfrm>
        <a:off x="0" y="899"/>
        <a:ext cx="5882640" cy="350978"/>
      </dsp:txXfrm>
    </dsp:sp>
    <dsp:sp modelId="{55651EC2-B228-4493-BE05-B253B6078A09}">
      <dsp:nvSpPr>
        <dsp:cNvPr id="0" name=""/>
        <dsp:cNvSpPr/>
      </dsp:nvSpPr>
      <dsp:spPr>
        <a:xfrm>
          <a:off x="0" y="351878"/>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67EA5-C1E1-44D4-865C-F45104B4FB77}">
      <dsp:nvSpPr>
        <dsp:cNvPr id="0" name=""/>
        <dsp:cNvSpPr/>
      </dsp:nvSpPr>
      <dsp:spPr>
        <a:xfrm>
          <a:off x="0" y="351878"/>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b="0" kern="1200"/>
            <a:t>     </a:t>
          </a:r>
          <a:r>
            <a:rPr lang="hr-HR" sz="1600" b="1" kern="1200"/>
            <a:t>Glava</a:t>
          </a:r>
          <a:r>
            <a:rPr lang="hr-HR" sz="1600" b="0" kern="1200"/>
            <a:t> </a:t>
          </a:r>
          <a:r>
            <a:rPr lang="hr-HR" sz="1600" b="1" kern="1200"/>
            <a:t>01</a:t>
          </a:r>
          <a:r>
            <a:rPr lang="hr-HR" sz="1600" b="0" kern="1200"/>
            <a:t> </a:t>
          </a:r>
          <a:r>
            <a:rPr lang="hr-HR" sz="1600" b="1" kern="1200"/>
            <a:t>OPĆINSKO</a:t>
          </a:r>
          <a:r>
            <a:rPr lang="hr-HR" sz="1600" b="0" kern="1200"/>
            <a:t> </a:t>
          </a:r>
          <a:r>
            <a:rPr lang="hr-HR" sz="1600" b="1" kern="1200"/>
            <a:t>VIJEĆE</a:t>
          </a:r>
        </a:p>
      </dsp:txBody>
      <dsp:txXfrm>
        <a:off x="0" y="351878"/>
        <a:ext cx="5882640" cy="350978"/>
      </dsp:txXfrm>
    </dsp:sp>
    <dsp:sp modelId="{63931F76-1690-4121-A2F0-90BACD9EEE75}">
      <dsp:nvSpPr>
        <dsp:cNvPr id="0" name=""/>
        <dsp:cNvSpPr/>
      </dsp:nvSpPr>
      <dsp:spPr>
        <a:xfrm>
          <a:off x="0" y="702857"/>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A2D015-8E87-4890-B74D-681F969A431A}">
      <dsp:nvSpPr>
        <dsp:cNvPr id="0" name=""/>
        <dsp:cNvSpPr/>
      </dsp:nvSpPr>
      <dsp:spPr>
        <a:xfrm>
          <a:off x="0" y="702857"/>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1001 Rad Općinskog vijeća</a:t>
          </a:r>
        </a:p>
      </dsp:txBody>
      <dsp:txXfrm>
        <a:off x="0" y="702857"/>
        <a:ext cx="5882640" cy="350978"/>
      </dsp:txXfrm>
    </dsp:sp>
    <dsp:sp modelId="{6E01339E-E75C-4718-AEAF-0032D9135BC7}">
      <dsp:nvSpPr>
        <dsp:cNvPr id="0" name=""/>
        <dsp:cNvSpPr/>
      </dsp:nvSpPr>
      <dsp:spPr>
        <a:xfrm>
          <a:off x="0" y="1053835"/>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123818-F969-4FAF-B46A-81059BAC49A9}">
      <dsp:nvSpPr>
        <dsp:cNvPr id="0" name=""/>
        <dsp:cNvSpPr/>
      </dsp:nvSpPr>
      <dsp:spPr>
        <a:xfrm>
          <a:off x="0" y="1053835"/>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b="1" kern="1200"/>
            <a:t>Razdjel 002 JEDINSTVENI UPRAVNI ODJEL</a:t>
          </a:r>
        </a:p>
      </dsp:txBody>
      <dsp:txXfrm>
        <a:off x="0" y="1053835"/>
        <a:ext cx="5882640" cy="350978"/>
      </dsp:txXfrm>
    </dsp:sp>
    <dsp:sp modelId="{C7F0131F-576F-4993-B065-524EB9808B53}">
      <dsp:nvSpPr>
        <dsp:cNvPr id="0" name=""/>
        <dsp:cNvSpPr/>
      </dsp:nvSpPr>
      <dsp:spPr>
        <a:xfrm>
          <a:off x="0" y="1404814"/>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DAB952-DB72-45D7-B546-1A7604883387}">
      <dsp:nvSpPr>
        <dsp:cNvPr id="0" name=""/>
        <dsp:cNvSpPr/>
      </dsp:nvSpPr>
      <dsp:spPr>
        <a:xfrm>
          <a:off x="0" y="1404814"/>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b="0" kern="1200"/>
            <a:t>     </a:t>
          </a:r>
          <a:r>
            <a:rPr lang="hr-HR" sz="1600" b="1" kern="1200"/>
            <a:t>Glava 01 JEDINSTVENI UPRAVNI ODJEL</a:t>
          </a:r>
        </a:p>
      </dsp:txBody>
      <dsp:txXfrm>
        <a:off x="0" y="1404814"/>
        <a:ext cx="5882640" cy="350978"/>
      </dsp:txXfrm>
    </dsp:sp>
    <dsp:sp modelId="{CCEAE969-5B09-4BAE-9471-BE74AB6A91BB}">
      <dsp:nvSpPr>
        <dsp:cNvPr id="0" name=""/>
        <dsp:cNvSpPr/>
      </dsp:nvSpPr>
      <dsp:spPr>
        <a:xfrm>
          <a:off x="0" y="1755792"/>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94763C-0A44-472F-AA9E-F7EBF319136E}">
      <dsp:nvSpPr>
        <dsp:cNvPr id="0" name=""/>
        <dsp:cNvSpPr/>
      </dsp:nvSpPr>
      <dsp:spPr>
        <a:xfrm>
          <a:off x="0" y="1755792"/>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1017 Jačanje </a:t>
          </a:r>
          <a:r>
            <a:rPr lang="hr-HR" sz="1600" b="0" kern="1200"/>
            <a:t>gospodarstva</a:t>
          </a:r>
        </a:p>
      </dsp:txBody>
      <dsp:txXfrm>
        <a:off x="0" y="1755792"/>
        <a:ext cx="5882640" cy="350978"/>
      </dsp:txXfrm>
    </dsp:sp>
    <dsp:sp modelId="{1090994D-A89F-41EA-8FE3-C76F42B7431C}">
      <dsp:nvSpPr>
        <dsp:cNvPr id="0" name=""/>
        <dsp:cNvSpPr/>
      </dsp:nvSpPr>
      <dsp:spPr>
        <a:xfrm>
          <a:off x="0" y="2106771"/>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B438A7-4A96-4279-B53A-45573B0DC7FD}">
      <dsp:nvSpPr>
        <dsp:cNvPr id="0" name=""/>
        <dsp:cNvSpPr/>
      </dsp:nvSpPr>
      <dsp:spPr>
        <a:xfrm>
          <a:off x="0" y="2106771"/>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b="1" kern="1200"/>
            <a:t>         </a:t>
          </a:r>
          <a:r>
            <a:rPr lang="hr-HR" sz="1600" b="0" kern="1200"/>
            <a:t>Program 1016 Potpora poljoprivredi</a:t>
          </a:r>
          <a:endParaRPr lang="hr-HR" sz="1600" b="1" kern="1200"/>
        </a:p>
      </dsp:txBody>
      <dsp:txXfrm>
        <a:off x="0" y="2106771"/>
        <a:ext cx="5882640" cy="350978"/>
      </dsp:txXfrm>
    </dsp:sp>
    <dsp:sp modelId="{55CC039D-89C1-490E-9C1E-A02AB697F0F7}">
      <dsp:nvSpPr>
        <dsp:cNvPr id="0" name=""/>
        <dsp:cNvSpPr/>
      </dsp:nvSpPr>
      <dsp:spPr>
        <a:xfrm>
          <a:off x="0" y="2457749"/>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AE7F36-E0A8-4C59-8D4C-8B25D19C320B}">
      <dsp:nvSpPr>
        <dsp:cNvPr id="0" name=""/>
        <dsp:cNvSpPr/>
      </dsp:nvSpPr>
      <dsp:spPr>
        <a:xfrm>
          <a:off x="0" y="2457749"/>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b="1" kern="1200"/>
            <a:t>         </a:t>
          </a:r>
          <a:r>
            <a:rPr lang="hr-HR" sz="1600" b="0" kern="1200"/>
            <a:t>Program 1015 Prostorno planiranje i uređenje</a:t>
          </a:r>
          <a:endParaRPr lang="hr-HR" sz="1600" b="1" kern="1200"/>
        </a:p>
      </dsp:txBody>
      <dsp:txXfrm>
        <a:off x="0" y="2457749"/>
        <a:ext cx="5882640" cy="350978"/>
      </dsp:txXfrm>
    </dsp:sp>
    <dsp:sp modelId="{B48CECE1-AFD8-4D92-B794-64F3437B914E}">
      <dsp:nvSpPr>
        <dsp:cNvPr id="0" name=""/>
        <dsp:cNvSpPr/>
      </dsp:nvSpPr>
      <dsp:spPr>
        <a:xfrm>
          <a:off x="0" y="2808728"/>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7B601A-EE89-4AE3-A2E0-B7A6E9FB3E11}">
      <dsp:nvSpPr>
        <dsp:cNvPr id="0" name=""/>
        <dsp:cNvSpPr/>
      </dsp:nvSpPr>
      <dsp:spPr>
        <a:xfrm>
          <a:off x="0" y="2808728"/>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1014 Zaštita okoliša</a:t>
          </a:r>
        </a:p>
      </dsp:txBody>
      <dsp:txXfrm>
        <a:off x="0" y="2808728"/>
        <a:ext cx="5882640" cy="350978"/>
      </dsp:txXfrm>
    </dsp:sp>
    <dsp:sp modelId="{1499CED4-1B39-4186-89A5-E9FD3C1F6D23}">
      <dsp:nvSpPr>
        <dsp:cNvPr id="0" name=""/>
        <dsp:cNvSpPr/>
      </dsp:nvSpPr>
      <dsp:spPr>
        <a:xfrm>
          <a:off x="0" y="3159707"/>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A20C2D-0E27-47D2-AF46-3A227EB6340E}">
      <dsp:nvSpPr>
        <dsp:cNvPr id="0" name=""/>
        <dsp:cNvSpPr/>
      </dsp:nvSpPr>
      <dsp:spPr>
        <a:xfrm>
          <a:off x="0" y="3159707"/>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1013 Izgradnja objekata i komunalne infrastrukture</a:t>
          </a:r>
        </a:p>
      </dsp:txBody>
      <dsp:txXfrm>
        <a:off x="0" y="3159707"/>
        <a:ext cx="5882640" cy="350978"/>
      </dsp:txXfrm>
    </dsp:sp>
    <dsp:sp modelId="{8F2111FE-333C-44A0-B586-7D8289A24398}">
      <dsp:nvSpPr>
        <dsp:cNvPr id="0" name=""/>
        <dsp:cNvSpPr/>
      </dsp:nvSpPr>
      <dsp:spPr>
        <a:xfrm>
          <a:off x="0" y="3510685"/>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D48D7A-773F-4FEF-82A8-42C9DAFEF6E5}">
      <dsp:nvSpPr>
        <dsp:cNvPr id="0" name=""/>
        <dsp:cNvSpPr/>
      </dsp:nvSpPr>
      <dsp:spPr>
        <a:xfrm>
          <a:off x="0" y="3510685"/>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1012 Održavanje komunalne infrastrukture</a:t>
          </a:r>
        </a:p>
      </dsp:txBody>
      <dsp:txXfrm>
        <a:off x="0" y="3510685"/>
        <a:ext cx="5882640" cy="350978"/>
      </dsp:txXfrm>
    </dsp:sp>
    <dsp:sp modelId="{432F59C8-ADFF-4772-B641-A7AB580233C5}">
      <dsp:nvSpPr>
        <dsp:cNvPr id="0" name=""/>
        <dsp:cNvSpPr/>
      </dsp:nvSpPr>
      <dsp:spPr>
        <a:xfrm>
          <a:off x="0" y="3861664"/>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BC6A4D-A6E3-47C2-94D7-35844356E9EA}">
      <dsp:nvSpPr>
        <dsp:cNvPr id="0" name=""/>
        <dsp:cNvSpPr/>
      </dsp:nvSpPr>
      <dsp:spPr>
        <a:xfrm>
          <a:off x="0" y="3861664"/>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1011 Socijalna skrb</a:t>
          </a:r>
        </a:p>
      </dsp:txBody>
      <dsp:txXfrm>
        <a:off x="0" y="3861664"/>
        <a:ext cx="5882640" cy="350978"/>
      </dsp:txXfrm>
    </dsp:sp>
    <dsp:sp modelId="{A9ACB011-BFFD-4387-9761-7A686FC3C688}">
      <dsp:nvSpPr>
        <dsp:cNvPr id="0" name=""/>
        <dsp:cNvSpPr/>
      </dsp:nvSpPr>
      <dsp:spPr>
        <a:xfrm>
          <a:off x="0" y="4212642"/>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4B71FD-266A-4BA9-8BC5-DCFCDDA68449}">
      <dsp:nvSpPr>
        <dsp:cNvPr id="0" name=""/>
        <dsp:cNvSpPr/>
      </dsp:nvSpPr>
      <dsp:spPr>
        <a:xfrm>
          <a:off x="0" y="4212642"/>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1010 Zaštita, očuvanje i unaprijeđenje zdravlja</a:t>
          </a:r>
        </a:p>
      </dsp:txBody>
      <dsp:txXfrm>
        <a:off x="0" y="4212642"/>
        <a:ext cx="5882640" cy="350978"/>
      </dsp:txXfrm>
    </dsp:sp>
    <dsp:sp modelId="{9F47DDC7-2E36-4F3B-BC9A-E8C6FCA38A46}">
      <dsp:nvSpPr>
        <dsp:cNvPr id="0" name=""/>
        <dsp:cNvSpPr/>
      </dsp:nvSpPr>
      <dsp:spPr>
        <a:xfrm>
          <a:off x="0" y="4563621"/>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5DDF46-1360-44F1-98A6-EF8018C97484}">
      <dsp:nvSpPr>
        <dsp:cNvPr id="0" name=""/>
        <dsp:cNvSpPr/>
      </dsp:nvSpPr>
      <dsp:spPr>
        <a:xfrm>
          <a:off x="0" y="4563621"/>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1009 Razvoj sporta i rekreacije</a:t>
          </a:r>
        </a:p>
      </dsp:txBody>
      <dsp:txXfrm>
        <a:off x="0" y="4563621"/>
        <a:ext cx="5882640" cy="350978"/>
      </dsp:txXfrm>
    </dsp:sp>
    <dsp:sp modelId="{B38587C8-E34F-4386-95E2-24F6C763EA26}">
      <dsp:nvSpPr>
        <dsp:cNvPr id="0" name=""/>
        <dsp:cNvSpPr/>
      </dsp:nvSpPr>
      <dsp:spPr>
        <a:xfrm>
          <a:off x="0" y="4914600"/>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444A94-4061-48CC-AFC2-AECBC12D16E6}">
      <dsp:nvSpPr>
        <dsp:cNvPr id="0" name=""/>
        <dsp:cNvSpPr/>
      </dsp:nvSpPr>
      <dsp:spPr>
        <a:xfrm>
          <a:off x="0" y="4914600"/>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1008 Visoko obrazovanje</a:t>
          </a:r>
        </a:p>
      </dsp:txBody>
      <dsp:txXfrm>
        <a:off x="0" y="4914600"/>
        <a:ext cx="5882640" cy="350978"/>
      </dsp:txXfrm>
    </dsp:sp>
    <dsp:sp modelId="{FA8FA227-898C-4561-9102-36132491F57C}">
      <dsp:nvSpPr>
        <dsp:cNvPr id="0" name=""/>
        <dsp:cNvSpPr/>
      </dsp:nvSpPr>
      <dsp:spPr>
        <a:xfrm>
          <a:off x="0" y="5265578"/>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089554-B55E-41CF-B5CB-E9D90BEAF4B7}">
      <dsp:nvSpPr>
        <dsp:cNvPr id="0" name=""/>
        <dsp:cNvSpPr/>
      </dsp:nvSpPr>
      <dsp:spPr>
        <a:xfrm>
          <a:off x="0" y="5265578"/>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1007 Osnovno i srednjoškolsko obrazovanje</a:t>
          </a:r>
        </a:p>
      </dsp:txBody>
      <dsp:txXfrm>
        <a:off x="0" y="5265578"/>
        <a:ext cx="5882640" cy="350978"/>
      </dsp:txXfrm>
    </dsp:sp>
    <dsp:sp modelId="{9019629D-027C-47E3-8718-0E45AD0552FE}">
      <dsp:nvSpPr>
        <dsp:cNvPr id="0" name=""/>
        <dsp:cNvSpPr/>
      </dsp:nvSpPr>
      <dsp:spPr>
        <a:xfrm>
          <a:off x="0" y="5616557"/>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269E5D-CC7A-42EA-ADBD-644DF729C7C2}">
      <dsp:nvSpPr>
        <dsp:cNvPr id="0" name=""/>
        <dsp:cNvSpPr/>
      </dsp:nvSpPr>
      <dsp:spPr>
        <a:xfrm>
          <a:off x="0" y="5616557"/>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1006 Predškolski odgoj i obrazovanje</a:t>
          </a:r>
        </a:p>
      </dsp:txBody>
      <dsp:txXfrm>
        <a:off x="0" y="5616557"/>
        <a:ext cx="5882640" cy="350978"/>
      </dsp:txXfrm>
    </dsp:sp>
    <dsp:sp modelId="{B04DE7AD-368F-4B27-94E0-B896777C3E53}">
      <dsp:nvSpPr>
        <dsp:cNvPr id="0" name=""/>
        <dsp:cNvSpPr/>
      </dsp:nvSpPr>
      <dsp:spPr>
        <a:xfrm>
          <a:off x="0" y="5967535"/>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9089A4-D6B8-423A-BE30-EB94BCA1ECBC}">
      <dsp:nvSpPr>
        <dsp:cNvPr id="0" name=""/>
        <dsp:cNvSpPr/>
      </dsp:nvSpPr>
      <dsp:spPr>
        <a:xfrm>
          <a:off x="0" y="5967535"/>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1005 Razvoj turizma</a:t>
          </a:r>
        </a:p>
      </dsp:txBody>
      <dsp:txXfrm>
        <a:off x="0" y="5967535"/>
        <a:ext cx="5882640" cy="350978"/>
      </dsp:txXfrm>
    </dsp:sp>
    <dsp:sp modelId="{EEC8A4E8-A7B1-4DBB-BC47-02E002822DD2}">
      <dsp:nvSpPr>
        <dsp:cNvPr id="0" name=""/>
        <dsp:cNvSpPr/>
      </dsp:nvSpPr>
      <dsp:spPr>
        <a:xfrm>
          <a:off x="0" y="6318514"/>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7B273A-7D35-4911-B22D-A444B8850306}">
      <dsp:nvSpPr>
        <dsp:cNvPr id="0" name=""/>
        <dsp:cNvSpPr/>
      </dsp:nvSpPr>
      <dsp:spPr>
        <a:xfrm>
          <a:off x="0" y="6318514"/>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1004 Promicanje kulture</a:t>
          </a:r>
        </a:p>
      </dsp:txBody>
      <dsp:txXfrm>
        <a:off x="0" y="6318514"/>
        <a:ext cx="5882640" cy="350978"/>
      </dsp:txXfrm>
    </dsp:sp>
    <dsp:sp modelId="{E4612AA9-CF44-4B8F-B7A1-DA54968CCB94}">
      <dsp:nvSpPr>
        <dsp:cNvPr id="0" name=""/>
        <dsp:cNvSpPr/>
      </dsp:nvSpPr>
      <dsp:spPr>
        <a:xfrm>
          <a:off x="0" y="6669492"/>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ECA36B-69C7-4805-ADAE-3136D50ADC7E}">
      <dsp:nvSpPr>
        <dsp:cNvPr id="0" name=""/>
        <dsp:cNvSpPr/>
      </dsp:nvSpPr>
      <dsp:spPr>
        <a:xfrm>
          <a:off x="0" y="6669492"/>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1003 Organiziranje i provođenje zaštite i spašavanja</a:t>
          </a:r>
        </a:p>
      </dsp:txBody>
      <dsp:txXfrm>
        <a:off x="0" y="6669492"/>
        <a:ext cx="5882640" cy="350978"/>
      </dsp:txXfrm>
    </dsp:sp>
    <dsp:sp modelId="{7C828B6D-CA1F-4DD4-AA7A-CCE515420EAD}">
      <dsp:nvSpPr>
        <dsp:cNvPr id="0" name=""/>
        <dsp:cNvSpPr/>
      </dsp:nvSpPr>
      <dsp:spPr>
        <a:xfrm>
          <a:off x="0" y="7020471"/>
          <a:ext cx="58826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036AAB-EDDB-4A43-8685-1140DBECAC13}">
      <dsp:nvSpPr>
        <dsp:cNvPr id="0" name=""/>
        <dsp:cNvSpPr/>
      </dsp:nvSpPr>
      <dsp:spPr>
        <a:xfrm>
          <a:off x="0" y="7020471"/>
          <a:ext cx="5882640" cy="350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hr-HR" sz="1600" kern="1200"/>
            <a:t>         Program 1002 Javna uprava i administracija</a:t>
          </a:r>
        </a:p>
      </dsp:txBody>
      <dsp:txXfrm>
        <a:off x="0" y="7020471"/>
        <a:ext cx="5882640" cy="350978"/>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2526</TotalTime>
  <Pages>20</Pages>
  <Words>4559</Words>
  <Characters>25991</Characters>
  <Application>Microsoft Office Word</Application>
  <DocSecurity>0</DocSecurity>
  <Lines>216</Lines>
  <Paragraphs>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Vodič za građane</vt:lpstr>
    </vt:vector>
  </TitlesOfParts>
  <Company>Hewlett-Packard</Company>
  <LinksUpToDate>false</LinksUpToDate>
  <CharactersWithSpaces>30490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17</cp:revision>
  <cp:lastPrinted>2023-11-23T10:32:00Z</cp:lastPrinted>
  <dcterms:created xsi:type="dcterms:W3CDTF">2023-12-11T11:22:00Z</dcterms:created>
  <dcterms:modified xsi:type="dcterms:W3CDTF">2025-01-30T10:43:00Z</dcterms:modified>
</cp:coreProperties>
</file>